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5F27" w14:textId="601A7348" w:rsidR="00A161C5" w:rsidRDefault="00394448">
      <w:pPr>
        <w:rPr>
          <w:rFonts w:ascii="Arial" w:hAnsi="Arial" w:cs="Arial"/>
          <w:b/>
          <w:bCs/>
          <w:color w:val="FF0000"/>
          <w:sz w:val="28"/>
          <w:szCs w:val="28"/>
        </w:rPr>
      </w:pPr>
      <w:r>
        <w:rPr>
          <w:rFonts w:ascii="Times New Roman" w:eastAsia="Times New Roman" w:hAnsi="Times New Roman" w:cs="Times New Roman"/>
          <w:noProof/>
          <w:sz w:val="20"/>
          <w:szCs w:val="20"/>
        </w:rPr>
        <w:drawing>
          <wp:anchor distT="0" distB="0" distL="0" distR="0" simplePos="0" relativeHeight="251658240" behindDoc="0" locked="0" layoutInCell="1" allowOverlap="1" wp14:anchorId="0A520285" wp14:editId="724C1E7C">
            <wp:simplePos x="0" y="0"/>
            <wp:positionH relativeFrom="margin">
              <wp:posOffset>1737360</wp:posOffset>
            </wp:positionH>
            <wp:positionV relativeFrom="line">
              <wp:posOffset>137795</wp:posOffset>
            </wp:positionV>
            <wp:extent cx="2352675" cy="1076325"/>
            <wp:effectExtent l="0" t="0" r="9525" b="9525"/>
            <wp:wrapThrough wrapText="bothSides" distL="0" distR="0">
              <wp:wrapPolygon edited="1">
                <wp:start x="0" y="0"/>
                <wp:lineTo x="21600" y="0"/>
                <wp:lineTo x="21600" y="21600"/>
                <wp:lineTo x="0" y="21600"/>
                <wp:lineTo x="0" y="0"/>
              </wp:wrapPolygon>
            </wp:wrapThrough>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8"/>
                    <a:stretch>
                      <a:fillRect/>
                    </a:stretch>
                  </pic:blipFill>
                  <pic:spPr>
                    <a:xfrm>
                      <a:off x="0" y="0"/>
                      <a:ext cx="2352675" cy="1076325"/>
                    </a:xfrm>
                    <a:prstGeom prst="rect">
                      <a:avLst/>
                    </a:prstGeom>
                    <a:ln w="12700" cap="flat">
                      <a:noFill/>
                      <a:miter lim="400000"/>
                    </a:ln>
                    <a:effectLst/>
                  </pic:spPr>
                </pic:pic>
              </a:graphicData>
            </a:graphic>
          </wp:anchor>
        </w:drawing>
      </w:r>
    </w:p>
    <w:p w14:paraId="4F0D8218" w14:textId="3EE7DD1D" w:rsidR="00A161C5" w:rsidRDefault="00A161C5">
      <w:pPr>
        <w:rPr>
          <w:rFonts w:ascii="Arial" w:hAnsi="Arial" w:cs="Arial"/>
          <w:b/>
          <w:bCs/>
          <w:color w:val="FF0000"/>
          <w:sz w:val="28"/>
          <w:szCs w:val="28"/>
        </w:rPr>
      </w:pPr>
    </w:p>
    <w:p w14:paraId="21E84027" w14:textId="46A68BDA" w:rsidR="00A161C5" w:rsidRDefault="00A161C5" w:rsidP="00A161C5">
      <w:pPr>
        <w:jc w:val="center"/>
        <w:rPr>
          <w:rFonts w:ascii="Arial" w:hAnsi="Arial" w:cs="Arial"/>
          <w:b/>
          <w:bCs/>
          <w:color w:val="FF0000"/>
          <w:sz w:val="28"/>
          <w:szCs w:val="28"/>
        </w:rPr>
      </w:pPr>
    </w:p>
    <w:p w14:paraId="115A7420" w14:textId="43B9E27C" w:rsidR="00A161C5" w:rsidRDefault="00A161C5" w:rsidP="00A161C5">
      <w:pPr>
        <w:jc w:val="center"/>
        <w:rPr>
          <w:rFonts w:ascii="Arial" w:hAnsi="Arial" w:cs="Arial"/>
          <w:b/>
          <w:bCs/>
          <w:color w:val="FF0000"/>
          <w:sz w:val="28"/>
          <w:szCs w:val="28"/>
        </w:rPr>
      </w:pPr>
    </w:p>
    <w:p w14:paraId="73CE872D" w14:textId="6F43F15F" w:rsidR="00A161C5" w:rsidRPr="003C2C1E" w:rsidRDefault="00A161C5" w:rsidP="00B777CE">
      <w:pPr>
        <w:rPr>
          <w:rFonts w:ascii="Arial" w:hAnsi="Arial" w:cs="Arial"/>
          <w:sz w:val="24"/>
          <w:szCs w:val="24"/>
        </w:rPr>
      </w:pPr>
    </w:p>
    <w:p w14:paraId="100ACBF5" w14:textId="276B1C8A" w:rsidR="00A161C5" w:rsidRPr="003C2C1E" w:rsidRDefault="00394448" w:rsidP="003C2C1E">
      <w:pPr>
        <w:pStyle w:val="NoSpacing"/>
        <w:shd w:val="clear" w:color="auto" w:fill="D9D9D9" w:themeFill="background1" w:themeFillShade="D9"/>
        <w:jc w:val="center"/>
        <w:rPr>
          <w:rFonts w:ascii="Arial" w:hAnsi="Arial" w:cs="Arial"/>
          <w:b/>
          <w:bCs/>
          <w:sz w:val="28"/>
          <w:szCs w:val="28"/>
        </w:rPr>
      </w:pPr>
      <w:r w:rsidRPr="003C2C1E">
        <w:rPr>
          <w:rFonts w:ascii="Arial" w:hAnsi="Arial" w:cs="Arial"/>
          <w:b/>
          <w:bCs/>
          <w:sz w:val="28"/>
          <w:szCs w:val="28"/>
        </w:rPr>
        <w:t>Rockwood Residents’ Association</w:t>
      </w:r>
    </w:p>
    <w:p w14:paraId="12DE8680" w14:textId="334FA690" w:rsidR="00394448" w:rsidRPr="003C2C1E" w:rsidRDefault="00394448" w:rsidP="003C2C1E">
      <w:pPr>
        <w:pStyle w:val="NoSpacing"/>
        <w:shd w:val="clear" w:color="auto" w:fill="D9D9D9" w:themeFill="background1" w:themeFillShade="D9"/>
        <w:jc w:val="center"/>
        <w:rPr>
          <w:rFonts w:ascii="Arial" w:hAnsi="Arial" w:cs="Arial"/>
          <w:b/>
          <w:bCs/>
          <w:sz w:val="28"/>
          <w:szCs w:val="28"/>
        </w:rPr>
      </w:pPr>
      <w:r w:rsidRPr="003C2C1E">
        <w:rPr>
          <w:rFonts w:ascii="Arial" w:hAnsi="Arial" w:cs="Arial"/>
          <w:b/>
          <w:bCs/>
          <w:sz w:val="28"/>
          <w:szCs w:val="28"/>
        </w:rPr>
        <w:t>Annual Meeting Minutes</w:t>
      </w:r>
    </w:p>
    <w:p w14:paraId="108F5148" w14:textId="01320D93" w:rsidR="00394448" w:rsidRPr="003C2C1E" w:rsidRDefault="00394448" w:rsidP="003C2C1E">
      <w:pPr>
        <w:pStyle w:val="NoSpacing"/>
        <w:shd w:val="clear" w:color="auto" w:fill="D9D9D9" w:themeFill="background1" w:themeFillShade="D9"/>
        <w:jc w:val="center"/>
        <w:rPr>
          <w:rFonts w:ascii="Arial" w:hAnsi="Arial" w:cs="Arial"/>
          <w:b/>
          <w:bCs/>
          <w:sz w:val="28"/>
          <w:szCs w:val="28"/>
        </w:rPr>
      </w:pPr>
      <w:r w:rsidRPr="003C2C1E">
        <w:rPr>
          <w:rFonts w:ascii="Arial" w:hAnsi="Arial" w:cs="Arial"/>
          <w:b/>
          <w:bCs/>
          <w:sz w:val="28"/>
          <w:szCs w:val="28"/>
        </w:rPr>
        <w:t>May 27, 2025</w:t>
      </w:r>
    </w:p>
    <w:p w14:paraId="397E8BCE" w14:textId="6E3B33DB" w:rsidR="00273CF6" w:rsidRPr="003C2C1E" w:rsidRDefault="00273CF6" w:rsidP="003C2C1E">
      <w:pPr>
        <w:pStyle w:val="NoSpacing"/>
        <w:shd w:val="clear" w:color="auto" w:fill="D9D9D9" w:themeFill="background1" w:themeFillShade="D9"/>
        <w:jc w:val="center"/>
        <w:rPr>
          <w:rFonts w:ascii="Arial" w:hAnsi="Arial" w:cs="Arial"/>
          <w:b/>
          <w:bCs/>
          <w:sz w:val="28"/>
          <w:szCs w:val="28"/>
        </w:rPr>
      </w:pPr>
      <w:r w:rsidRPr="003C2C1E">
        <w:rPr>
          <w:rFonts w:ascii="Arial" w:hAnsi="Arial" w:cs="Arial"/>
          <w:b/>
          <w:bCs/>
          <w:sz w:val="28"/>
          <w:szCs w:val="28"/>
        </w:rPr>
        <w:t>Held at the Burnhamthorpe Community Centre</w:t>
      </w:r>
    </w:p>
    <w:p w14:paraId="7CBB7554" w14:textId="77777777" w:rsidR="003C2C1E" w:rsidRPr="003C2C1E" w:rsidRDefault="003C2C1E" w:rsidP="003C2C1E">
      <w:pPr>
        <w:shd w:val="clear" w:color="auto" w:fill="D9D9D9" w:themeFill="background1" w:themeFillShade="D9"/>
        <w:rPr>
          <w:rFonts w:ascii="Arial" w:hAnsi="Arial" w:cs="Arial"/>
          <w:b/>
          <w:bCs/>
          <w:sz w:val="24"/>
          <w:szCs w:val="24"/>
        </w:rPr>
      </w:pPr>
    </w:p>
    <w:p w14:paraId="3E1A5FA7" w14:textId="7B5B6841" w:rsidR="00273CF6" w:rsidRPr="003C2C1E" w:rsidRDefault="00273CF6">
      <w:pPr>
        <w:rPr>
          <w:rFonts w:ascii="Arial" w:hAnsi="Arial" w:cs="Arial"/>
          <w:b/>
          <w:bCs/>
          <w:sz w:val="28"/>
          <w:szCs w:val="28"/>
        </w:rPr>
      </w:pPr>
      <w:r w:rsidRPr="003C2C1E">
        <w:rPr>
          <w:rFonts w:ascii="Arial" w:hAnsi="Arial" w:cs="Arial"/>
          <w:b/>
          <w:bCs/>
          <w:sz w:val="28"/>
          <w:szCs w:val="28"/>
        </w:rPr>
        <w:t>The meeting was called to order at 7:05pm</w:t>
      </w:r>
    </w:p>
    <w:p w14:paraId="78958E9F" w14:textId="6341D59E" w:rsidR="00AF3CA4" w:rsidRPr="003C2C1E" w:rsidRDefault="00CC2A8C">
      <w:pPr>
        <w:rPr>
          <w:rFonts w:ascii="Arial" w:hAnsi="Arial" w:cs="Arial"/>
          <w:sz w:val="24"/>
          <w:szCs w:val="24"/>
        </w:rPr>
      </w:pPr>
      <w:r w:rsidRPr="003C2C1E">
        <w:rPr>
          <w:rFonts w:ascii="Arial" w:hAnsi="Arial" w:cs="Arial"/>
          <w:sz w:val="24"/>
          <w:szCs w:val="24"/>
        </w:rPr>
        <w:t xml:space="preserve">RRA </w:t>
      </w:r>
      <w:r w:rsidR="009E5FD9" w:rsidRPr="003C2C1E">
        <w:rPr>
          <w:rFonts w:ascii="Arial" w:hAnsi="Arial" w:cs="Arial"/>
          <w:sz w:val="24"/>
          <w:szCs w:val="24"/>
        </w:rPr>
        <w:t>Director</w:t>
      </w:r>
      <w:r w:rsidRPr="003C2C1E">
        <w:rPr>
          <w:rFonts w:ascii="Arial" w:hAnsi="Arial" w:cs="Arial"/>
          <w:sz w:val="24"/>
          <w:szCs w:val="24"/>
        </w:rPr>
        <w:t xml:space="preserve"> Michael Suppa </w:t>
      </w:r>
      <w:r w:rsidR="00965902" w:rsidRPr="003C2C1E">
        <w:rPr>
          <w:rFonts w:ascii="Arial" w:hAnsi="Arial" w:cs="Arial"/>
          <w:sz w:val="24"/>
          <w:szCs w:val="24"/>
        </w:rPr>
        <w:t xml:space="preserve">opened </w:t>
      </w:r>
      <w:r w:rsidRPr="003C2C1E">
        <w:rPr>
          <w:rFonts w:ascii="Arial" w:hAnsi="Arial" w:cs="Arial"/>
          <w:sz w:val="24"/>
          <w:szCs w:val="24"/>
        </w:rPr>
        <w:t>the meeting by welcoming all attendees</w:t>
      </w:r>
      <w:r w:rsidR="00E028C9" w:rsidRPr="003C2C1E">
        <w:rPr>
          <w:rFonts w:ascii="Arial" w:hAnsi="Arial" w:cs="Arial"/>
          <w:sz w:val="24"/>
          <w:szCs w:val="24"/>
        </w:rPr>
        <w:t xml:space="preserve"> and </w:t>
      </w:r>
      <w:r w:rsidR="00AE445C" w:rsidRPr="003C2C1E">
        <w:rPr>
          <w:rFonts w:ascii="Arial" w:hAnsi="Arial" w:cs="Arial"/>
          <w:sz w:val="24"/>
          <w:szCs w:val="24"/>
        </w:rPr>
        <w:t>addressing the housekeeping rules for the evening.</w:t>
      </w:r>
    </w:p>
    <w:p w14:paraId="7A41E3FA" w14:textId="3A34F915" w:rsidR="00F97102" w:rsidRDefault="00F97102" w:rsidP="00B85B8F">
      <w:pPr>
        <w:shd w:val="clear" w:color="auto" w:fill="F2F2F2" w:themeFill="background1" w:themeFillShade="F2"/>
        <w:tabs>
          <w:tab w:val="left" w:pos="6670"/>
        </w:tabs>
        <w:rPr>
          <w:rFonts w:ascii="Arial" w:hAnsi="Arial" w:cs="Arial"/>
          <w:b/>
          <w:bCs/>
          <w:sz w:val="28"/>
          <w:szCs w:val="28"/>
        </w:rPr>
      </w:pPr>
      <w:r w:rsidRPr="003C2C1E">
        <w:rPr>
          <w:rFonts w:ascii="Arial" w:hAnsi="Arial" w:cs="Arial"/>
          <w:b/>
          <w:bCs/>
          <w:sz w:val="28"/>
          <w:szCs w:val="28"/>
        </w:rPr>
        <w:t>Agenda</w:t>
      </w:r>
    </w:p>
    <w:p w14:paraId="52D88C00" w14:textId="77777777" w:rsidR="00B85B8F" w:rsidRPr="003C2C1E" w:rsidRDefault="00B85B8F" w:rsidP="00B85B8F">
      <w:pPr>
        <w:shd w:val="clear" w:color="auto" w:fill="F2F2F2" w:themeFill="background1" w:themeFillShade="F2"/>
        <w:tabs>
          <w:tab w:val="left" w:pos="6670"/>
        </w:tabs>
        <w:rPr>
          <w:rFonts w:ascii="Arial" w:hAnsi="Arial" w:cs="Arial"/>
          <w:b/>
          <w:bCs/>
          <w:sz w:val="28"/>
          <w:szCs w:val="28"/>
        </w:rPr>
      </w:pPr>
    </w:p>
    <w:p w14:paraId="7050B136" w14:textId="4470A961" w:rsidR="006322A9" w:rsidRPr="003C2C1E" w:rsidRDefault="00F82235" w:rsidP="00F82235">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The agenda for the evening </w:t>
      </w:r>
      <w:r w:rsidR="00A767AA" w:rsidRPr="003C2C1E">
        <w:rPr>
          <w:rFonts w:ascii="Arial" w:eastAsiaTheme="minorHAnsi" w:hAnsi="Arial" w:cs="Arial"/>
          <w:color w:val="auto"/>
          <w:kern w:val="2"/>
          <w:sz w:val="24"/>
          <w:szCs w:val="24"/>
          <w:bdr w:val="none" w:sz="0" w:space="0" w:color="auto"/>
          <w:lang w:eastAsia="en-US"/>
        </w:rPr>
        <w:t>was</w:t>
      </w:r>
      <w:r w:rsidRPr="003C2C1E">
        <w:rPr>
          <w:rFonts w:ascii="Arial" w:eastAsiaTheme="minorHAnsi" w:hAnsi="Arial" w:cs="Arial"/>
          <w:color w:val="auto"/>
          <w:kern w:val="2"/>
          <w:sz w:val="24"/>
          <w:szCs w:val="24"/>
          <w:bdr w:val="none" w:sz="0" w:space="0" w:color="auto"/>
          <w:lang w:eastAsia="en-US"/>
        </w:rPr>
        <w:t xml:space="preserve"> posted on </w:t>
      </w:r>
      <w:r w:rsidR="00A767AA" w:rsidRPr="003C2C1E">
        <w:rPr>
          <w:rFonts w:ascii="Arial" w:eastAsiaTheme="minorHAnsi" w:hAnsi="Arial" w:cs="Arial"/>
          <w:color w:val="auto"/>
          <w:kern w:val="2"/>
          <w:sz w:val="24"/>
          <w:szCs w:val="24"/>
          <w:bdr w:val="none" w:sz="0" w:space="0" w:color="auto"/>
          <w:lang w:eastAsia="en-US"/>
        </w:rPr>
        <w:t xml:space="preserve">the RRA </w:t>
      </w:r>
      <w:r w:rsidRPr="003C2C1E">
        <w:rPr>
          <w:rFonts w:ascii="Arial" w:eastAsiaTheme="minorHAnsi" w:hAnsi="Arial" w:cs="Arial"/>
          <w:color w:val="auto"/>
          <w:kern w:val="2"/>
          <w:sz w:val="24"/>
          <w:szCs w:val="24"/>
          <w:bdr w:val="none" w:sz="0" w:space="0" w:color="auto"/>
          <w:lang w:eastAsia="en-US"/>
        </w:rPr>
        <w:t>website</w:t>
      </w:r>
      <w:r w:rsidR="00CC2A8C" w:rsidRPr="003C2C1E">
        <w:rPr>
          <w:rFonts w:ascii="Arial" w:eastAsiaTheme="minorHAnsi" w:hAnsi="Arial" w:cs="Arial"/>
          <w:color w:val="auto"/>
          <w:kern w:val="2"/>
          <w:sz w:val="24"/>
          <w:szCs w:val="24"/>
          <w:bdr w:val="none" w:sz="0" w:space="0" w:color="auto"/>
          <w:lang w:eastAsia="en-US"/>
        </w:rPr>
        <w:t xml:space="preserve">. To reflect the few </w:t>
      </w:r>
      <w:r w:rsidR="00450E39" w:rsidRPr="003C2C1E">
        <w:rPr>
          <w:rFonts w:ascii="Arial" w:eastAsiaTheme="minorHAnsi" w:hAnsi="Arial" w:cs="Arial"/>
          <w:color w:val="auto"/>
          <w:kern w:val="2"/>
          <w:sz w:val="24"/>
          <w:szCs w:val="24"/>
          <w:bdr w:val="none" w:sz="0" w:space="0" w:color="auto"/>
          <w:lang w:eastAsia="en-US"/>
        </w:rPr>
        <w:t>adjustments</w:t>
      </w:r>
      <w:r w:rsidR="004E452F" w:rsidRPr="003C2C1E">
        <w:rPr>
          <w:rFonts w:ascii="Arial" w:eastAsiaTheme="minorHAnsi" w:hAnsi="Arial" w:cs="Arial"/>
          <w:color w:val="auto"/>
          <w:kern w:val="2"/>
          <w:sz w:val="24"/>
          <w:szCs w:val="24"/>
          <w:bdr w:val="none" w:sz="0" w:space="0" w:color="auto"/>
          <w:lang w:eastAsia="en-US"/>
        </w:rPr>
        <w:t xml:space="preserve"> made, the </w:t>
      </w:r>
      <w:r w:rsidR="00A767AA" w:rsidRPr="003C2C1E">
        <w:rPr>
          <w:rFonts w:ascii="Arial" w:eastAsiaTheme="minorHAnsi" w:hAnsi="Arial" w:cs="Arial"/>
          <w:color w:val="auto"/>
          <w:kern w:val="2"/>
          <w:sz w:val="24"/>
          <w:szCs w:val="24"/>
          <w:bdr w:val="none" w:sz="0" w:space="0" w:color="auto"/>
          <w:lang w:eastAsia="en-US"/>
        </w:rPr>
        <w:t xml:space="preserve">revised </w:t>
      </w:r>
      <w:r w:rsidR="004E452F" w:rsidRPr="003C2C1E">
        <w:rPr>
          <w:rFonts w:ascii="Arial" w:eastAsiaTheme="minorHAnsi" w:hAnsi="Arial" w:cs="Arial"/>
          <w:color w:val="auto"/>
          <w:kern w:val="2"/>
          <w:sz w:val="24"/>
          <w:szCs w:val="24"/>
          <w:bdr w:val="none" w:sz="0" w:space="0" w:color="auto"/>
          <w:lang w:eastAsia="en-US"/>
        </w:rPr>
        <w:t>agenda was shown on</w:t>
      </w:r>
      <w:r w:rsidR="00CC2A8C" w:rsidRPr="003C2C1E">
        <w:rPr>
          <w:rFonts w:ascii="Arial" w:eastAsiaTheme="minorHAnsi" w:hAnsi="Arial" w:cs="Arial"/>
          <w:color w:val="auto"/>
          <w:kern w:val="2"/>
          <w:sz w:val="24"/>
          <w:szCs w:val="24"/>
          <w:bdr w:val="none" w:sz="0" w:space="0" w:color="auto"/>
          <w:lang w:eastAsia="en-US"/>
        </w:rPr>
        <w:t xml:space="preserve"> </w:t>
      </w:r>
      <w:r w:rsidR="005E3955" w:rsidRPr="003C2C1E">
        <w:rPr>
          <w:rFonts w:ascii="Arial" w:eastAsiaTheme="minorHAnsi" w:hAnsi="Arial" w:cs="Arial"/>
          <w:color w:val="auto"/>
          <w:kern w:val="2"/>
          <w:sz w:val="24"/>
          <w:szCs w:val="24"/>
          <w:bdr w:val="none" w:sz="0" w:space="0" w:color="auto"/>
          <w:lang w:eastAsia="en-US"/>
        </w:rPr>
        <w:t>the</w:t>
      </w:r>
      <w:r w:rsidRPr="003C2C1E">
        <w:rPr>
          <w:rFonts w:ascii="Arial" w:eastAsiaTheme="minorHAnsi" w:hAnsi="Arial" w:cs="Arial"/>
          <w:color w:val="auto"/>
          <w:kern w:val="2"/>
          <w:sz w:val="24"/>
          <w:szCs w:val="24"/>
          <w:bdr w:val="none" w:sz="0" w:space="0" w:color="auto"/>
          <w:lang w:eastAsia="en-US"/>
        </w:rPr>
        <w:t xml:space="preserve"> </w:t>
      </w:r>
      <w:r w:rsidR="00F300DE" w:rsidRPr="003C2C1E">
        <w:rPr>
          <w:rFonts w:ascii="Arial" w:eastAsiaTheme="minorHAnsi" w:hAnsi="Arial" w:cs="Arial"/>
          <w:color w:val="auto"/>
          <w:kern w:val="2"/>
          <w:sz w:val="24"/>
          <w:szCs w:val="24"/>
          <w:bdr w:val="none" w:sz="0" w:space="0" w:color="auto"/>
          <w:lang w:eastAsia="en-US"/>
        </w:rPr>
        <w:t xml:space="preserve">screen. </w:t>
      </w:r>
      <w:r w:rsidR="00CC2A8C" w:rsidRPr="003C2C1E">
        <w:rPr>
          <w:rFonts w:ascii="Arial" w:eastAsiaTheme="minorHAnsi" w:hAnsi="Arial" w:cs="Arial"/>
          <w:color w:val="auto"/>
          <w:kern w:val="2"/>
          <w:sz w:val="24"/>
          <w:szCs w:val="24"/>
          <w:bdr w:val="none" w:sz="0" w:space="0" w:color="auto"/>
          <w:lang w:eastAsia="en-US"/>
        </w:rPr>
        <w:t>Acceptance of agenda</w:t>
      </w:r>
      <w:r w:rsidR="003C2C1E">
        <w:rPr>
          <w:rFonts w:ascii="Arial" w:eastAsiaTheme="minorHAnsi" w:hAnsi="Arial" w:cs="Arial"/>
          <w:color w:val="auto"/>
          <w:kern w:val="2"/>
          <w:sz w:val="24"/>
          <w:szCs w:val="24"/>
          <w:bdr w:val="none" w:sz="0" w:space="0" w:color="auto"/>
          <w:lang w:eastAsia="en-US"/>
        </w:rPr>
        <w:t>:</w:t>
      </w:r>
      <w:r w:rsidR="00CC2A8C" w:rsidRPr="003C2C1E">
        <w:rPr>
          <w:rFonts w:ascii="Arial" w:eastAsiaTheme="minorHAnsi" w:hAnsi="Arial" w:cs="Arial"/>
          <w:color w:val="auto"/>
          <w:kern w:val="2"/>
          <w:sz w:val="24"/>
          <w:szCs w:val="24"/>
          <w:bdr w:val="none" w:sz="0" w:space="0" w:color="auto"/>
          <w:lang w:eastAsia="en-US"/>
        </w:rPr>
        <w:t xml:space="preserve"> </w:t>
      </w:r>
    </w:p>
    <w:p w14:paraId="555389BC" w14:textId="3297D68F" w:rsidR="00F82235" w:rsidRPr="003C2C1E" w:rsidRDefault="006322A9" w:rsidP="00262FC4">
      <w:pPr>
        <w:pStyle w:val="Default"/>
        <w:numPr>
          <w:ilvl w:val="0"/>
          <w:numId w:val="13"/>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hAnsi="Arial" w:cs="Arial"/>
          <w:sz w:val="24"/>
          <w:szCs w:val="24"/>
        </w:rPr>
        <w:t>Moved by Susan Clunie</w:t>
      </w:r>
      <w:r w:rsidR="00F9746B" w:rsidRPr="003C2C1E">
        <w:rPr>
          <w:rFonts w:ascii="Arial" w:hAnsi="Arial" w:cs="Arial"/>
          <w:sz w:val="24"/>
          <w:szCs w:val="24"/>
        </w:rPr>
        <w:t xml:space="preserve">, </w:t>
      </w:r>
      <w:r w:rsidRPr="003C2C1E">
        <w:rPr>
          <w:rFonts w:ascii="Arial" w:eastAsiaTheme="minorHAnsi" w:hAnsi="Arial" w:cs="Arial"/>
          <w:color w:val="auto"/>
          <w:kern w:val="2"/>
          <w:sz w:val="24"/>
          <w:szCs w:val="24"/>
          <w:bdr w:val="none" w:sz="0" w:space="0" w:color="auto"/>
          <w:lang w:eastAsia="en-US"/>
        </w:rPr>
        <w:t xml:space="preserve">Seconded by Joe </w:t>
      </w:r>
      <w:r w:rsidR="00965902" w:rsidRPr="003C2C1E">
        <w:rPr>
          <w:rFonts w:ascii="Arial" w:eastAsiaTheme="minorHAnsi" w:hAnsi="Arial" w:cs="Arial"/>
          <w:color w:val="auto"/>
          <w:kern w:val="2"/>
          <w:sz w:val="24"/>
          <w:szCs w:val="24"/>
          <w:bdr w:val="none" w:sz="0" w:space="0" w:color="auto"/>
          <w:lang w:eastAsia="en-US"/>
        </w:rPr>
        <w:t>Silva</w:t>
      </w:r>
      <w:r w:rsidR="00F9746B" w:rsidRPr="003C2C1E">
        <w:rPr>
          <w:rFonts w:ascii="Arial" w:eastAsiaTheme="minorHAnsi" w:hAnsi="Arial" w:cs="Arial"/>
          <w:color w:val="auto"/>
          <w:kern w:val="2"/>
          <w:sz w:val="24"/>
          <w:szCs w:val="24"/>
          <w:bdr w:val="none" w:sz="0" w:space="0" w:color="auto"/>
          <w:lang w:eastAsia="en-US"/>
        </w:rPr>
        <w:t xml:space="preserve">.  </w:t>
      </w:r>
      <w:r w:rsidR="00321DC2" w:rsidRPr="003C2C1E">
        <w:rPr>
          <w:rFonts w:ascii="Arial" w:eastAsiaTheme="minorHAnsi" w:hAnsi="Arial" w:cs="Arial"/>
          <w:color w:val="auto"/>
          <w:kern w:val="2"/>
          <w:sz w:val="24"/>
          <w:szCs w:val="24"/>
          <w:bdr w:val="none" w:sz="0" w:space="0" w:color="auto"/>
          <w:lang w:eastAsia="en-US"/>
        </w:rPr>
        <w:t xml:space="preserve">  The </w:t>
      </w:r>
      <w:r w:rsidR="00893D6F" w:rsidRPr="003C2C1E">
        <w:rPr>
          <w:rFonts w:ascii="Arial" w:eastAsiaTheme="minorHAnsi" w:hAnsi="Arial" w:cs="Arial"/>
          <w:color w:val="auto"/>
          <w:kern w:val="2"/>
          <w:sz w:val="24"/>
          <w:szCs w:val="24"/>
          <w:bdr w:val="none" w:sz="0" w:space="0" w:color="auto"/>
          <w:lang w:eastAsia="en-US"/>
        </w:rPr>
        <w:t>motion</w:t>
      </w:r>
      <w:r w:rsidRPr="003C2C1E">
        <w:rPr>
          <w:rFonts w:ascii="Arial" w:eastAsiaTheme="minorHAnsi" w:hAnsi="Arial" w:cs="Arial"/>
          <w:color w:val="auto"/>
          <w:kern w:val="2"/>
          <w:sz w:val="24"/>
          <w:szCs w:val="24"/>
          <w:bdr w:val="none" w:sz="0" w:space="0" w:color="auto"/>
          <w:lang w:eastAsia="en-US"/>
        </w:rPr>
        <w:t xml:space="preserve"> </w:t>
      </w:r>
      <w:r w:rsidR="00CC2A8C" w:rsidRPr="003C2C1E">
        <w:rPr>
          <w:rFonts w:ascii="Arial" w:eastAsiaTheme="minorHAnsi" w:hAnsi="Arial" w:cs="Arial"/>
          <w:color w:val="auto"/>
          <w:kern w:val="2"/>
          <w:sz w:val="24"/>
          <w:szCs w:val="24"/>
          <w:bdr w:val="none" w:sz="0" w:space="0" w:color="auto"/>
          <w:lang w:eastAsia="en-US"/>
        </w:rPr>
        <w:t>was</w:t>
      </w:r>
      <w:r w:rsidR="00893D6F" w:rsidRPr="003C2C1E">
        <w:rPr>
          <w:rFonts w:ascii="Arial" w:eastAsiaTheme="minorHAnsi" w:hAnsi="Arial" w:cs="Arial"/>
          <w:color w:val="auto"/>
          <w:kern w:val="2"/>
          <w:sz w:val="24"/>
          <w:szCs w:val="24"/>
          <w:bdr w:val="none" w:sz="0" w:space="0" w:color="auto"/>
          <w:lang w:eastAsia="en-US"/>
        </w:rPr>
        <w:t xml:space="preserve"> carried.</w:t>
      </w:r>
    </w:p>
    <w:p w14:paraId="11914811" w14:textId="0C1323DD" w:rsidR="00176842" w:rsidRPr="003C2C1E" w:rsidRDefault="00176842" w:rsidP="00F82235">
      <w:pPr>
        <w:pStyle w:val="Default"/>
        <w:tabs>
          <w:tab w:val="left" w:pos="1679"/>
        </w:tabs>
        <w:rPr>
          <w:rFonts w:ascii="Arial" w:hAnsi="Arial" w:cs="Arial"/>
          <w:sz w:val="24"/>
          <w:szCs w:val="24"/>
        </w:rPr>
      </w:pPr>
      <w:r w:rsidRPr="003C2C1E">
        <w:rPr>
          <w:rFonts w:ascii="Arial" w:hAnsi="Arial" w:cs="Arial"/>
          <w:sz w:val="24"/>
          <w:szCs w:val="24"/>
        </w:rPr>
        <w:tab/>
        <w:t xml:space="preserve"> </w:t>
      </w:r>
    </w:p>
    <w:p w14:paraId="3378929D" w14:textId="772BBC7D" w:rsidR="00442A23" w:rsidRPr="003C2C1E" w:rsidRDefault="00CC2A8C" w:rsidP="00F82235">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The attendees were requested to d</w:t>
      </w:r>
      <w:r w:rsidR="00442A23" w:rsidRPr="003C2C1E">
        <w:rPr>
          <w:rFonts w:ascii="Arial" w:eastAsiaTheme="minorHAnsi" w:hAnsi="Arial" w:cs="Arial"/>
          <w:color w:val="auto"/>
          <w:kern w:val="2"/>
          <w:sz w:val="24"/>
          <w:szCs w:val="24"/>
          <w:bdr w:val="none" w:sz="0" w:space="0" w:color="auto"/>
          <w:lang w:eastAsia="en-US"/>
        </w:rPr>
        <w:t>eclare</w:t>
      </w:r>
      <w:r w:rsidRPr="003C2C1E">
        <w:rPr>
          <w:rFonts w:ascii="Arial" w:eastAsiaTheme="minorHAnsi" w:hAnsi="Arial" w:cs="Arial"/>
          <w:color w:val="auto"/>
          <w:kern w:val="2"/>
          <w:sz w:val="24"/>
          <w:szCs w:val="24"/>
          <w:bdr w:val="none" w:sz="0" w:space="0" w:color="auto"/>
          <w:lang w:eastAsia="en-US"/>
        </w:rPr>
        <w:t xml:space="preserve"> </w:t>
      </w:r>
      <w:r w:rsidR="00442A23" w:rsidRPr="003C2C1E">
        <w:rPr>
          <w:rFonts w:ascii="Arial" w:eastAsiaTheme="minorHAnsi" w:hAnsi="Arial" w:cs="Arial"/>
          <w:color w:val="auto"/>
          <w:kern w:val="2"/>
          <w:sz w:val="24"/>
          <w:szCs w:val="24"/>
          <w:bdr w:val="none" w:sz="0" w:space="0" w:color="auto"/>
          <w:lang w:eastAsia="en-US"/>
        </w:rPr>
        <w:t>any</w:t>
      </w:r>
      <w:r w:rsidR="00321BEA" w:rsidRPr="003C2C1E">
        <w:rPr>
          <w:rFonts w:ascii="Arial" w:eastAsiaTheme="minorHAnsi" w:hAnsi="Arial" w:cs="Arial"/>
          <w:color w:val="auto"/>
          <w:kern w:val="2"/>
          <w:sz w:val="24"/>
          <w:szCs w:val="24"/>
          <w:bdr w:val="none" w:sz="0" w:space="0" w:color="auto"/>
          <w:lang w:eastAsia="en-US"/>
        </w:rPr>
        <w:t xml:space="preserve"> </w:t>
      </w:r>
      <w:r w:rsidR="00F82235" w:rsidRPr="003C2C1E">
        <w:rPr>
          <w:rFonts w:ascii="Arial" w:eastAsiaTheme="minorHAnsi" w:hAnsi="Arial" w:cs="Arial"/>
          <w:color w:val="auto"/>
          <w:kern w:val="2"/>
          <w:sz w:val="24"/>
          <w:szCs w:val="24"/>
          <w:bdr w:val="none" w:sz="0" w:space="0" w:color="auto"/>
          <w:lang w:eastAsia="en-US"/>
        </w:rPr>
        <w:t xml:space="preserve">real </w:t>
      </w:r>
      <w:r w:rsidR="00176842" w:rsidRPr="003C2C1E">
        <w:rPr>
          <w:rFonts w:ascii="Arial" w:eastAsiaTheme="minorHAnsi" w:hAnsi="Arial" w:cs="Arial"/>
          <w:color w:val="auto"/>
          <w:kern w:val="2"/>
          <w:sz w:val="24"/>
          <w:szCs w:val="24"/>
          <w:bdr w:val="none" w:sz="0" w:space="0" w:color="auto"/>
          <w:lang w:eastAsia="en-US"/>
        </w:rPr>
        <w:t>or perceived conflicts of interest</w:t>
      </w:r>
      <w:r w:rsidR="00965902" w:rsidRPr="003C2C1E">
        <w:rPr>
          <w:rFonts w:ascii="Arial" w:eastAsiaTheme="minorHAnsi" w:hAnsi="Arial" w:cs="Arial"/>
          <w:color w:val="auto"/>
          <w:kern w:val="2"/>
          <w:sz w:val="24"/>
          <w:szCs w:val="24"/>
          <w:bdr w:val="none" w:sz="0" w:space="0" w:color="auto"/>
          <w:lang w:eastAsia="en-US"/>
        </w:rPr>
        <w:t>.</w:t>
      </w:r>
    </w:p>
    <w:p w14:paraId="16585921" w14:textId="42211A98" w:rsidR="00176842" w:rsidRPr="003C2C1E" w:rsidRDefault="0019640D" w:rsidP="00F82235">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 </w:t>
      </w:r>
      <w:r w:rsidR="008E4E29" w:rsidRPr="003C2C1E">
        <w:rPr>
          <w:rFonts w:ascii="Arial" w:eastAsiaTheme="minorHAnsi" w:hAnsi="Arial" w:cs="Arial"/>
          <w:color w:val="auto"/>
          <w:kern w:val="2"/>
          <w:sz w:val="24"/>
          <w:szCs w:val="24"/>
          <w:bdr w:val="none" w:sz="0" w:space="0" w:color="auto"/>
          <w:lang w:eastAsia="en-US"/>
        </w:rPr>
        <w:t>N</w:t>
      </w:r>
      <w:r w:rsidRPr="003C2C1E">
        <w:rPr>
          <w:rFonts w:ascii="Arial" w:eastAsiaTheme="minorHAnsi" w:hAnsi="Arial" w:cs="Arial"/>
          <w:color w:val="auto"/>
          <w:kern w:val="2"/>
          <w:sz w:val="24"/>
          <w:szCs w:val="24"/>
          <w:bdr w:val="none" w:sz="0" w:space="0" w:color="auto"/>
          <w:lang w:eastAsia="en-US"/>
        </w:rPr>
        <w:t xml:space="preserve">o conflicts </w:t>
      </w:r>
      <w:r w:rsidR="008E4E29" w:rsidRPr="003C2C1E">
        <w:rPr>
          <w:rFonts w:ascii="Arial" w:eastAsiaTheme="minorHAnsi" w:hAnsi="Arial" w:cs="Arial"/>
          <w:color w:val="auto"/>
          <w:kern w:val="2"/>
          <w:sz w:val="24"/>
          <w:szCs w:val="24"/>
          <w:bdr w:val="none" w:sz="0" w:space="0" w:color="auto"/>
          <w:lang w:eastAsia="en-US"/>
        </w:rPr>
        <w:t>of interest were</w:t>
      </w:r>
      <w:r w:rsidRPr="003C2C1E">
        <w:rPr>
          <w:rFonts w:ascii="Arial" w:eastAsiaTheme="minorHAnsi" w:hAnsi="Arial" w:cs="Arial"/>
          <w:color w:val="auto"/>
          <w:kern w:val="2"/>
          <w:sz w:val="24"/>
          <w:szCs w:val="24"/>
          <w:bdr w:val="none" w:sz="0" w:space="0" w:color="auto"/>
          <w:lang w:eastAsia="en-US"/>
        </w:rPr>
        <w:t xml:space="preserve"> disclosed</w:t>
      </w:r>
      <w:r w:rsidR="000B76E8" w:rsidRPr="003C2C1E">
        <w:rPr>
          <w:rFonts w:ascii="Arial" w:eastAsiaTheme="minorHAnsi" w:hAnsi="Arial" w:cs="Arial"/>
          <w:color w:val="auto"/>
          <w:kern w:val="2"/>
          <w:sz w:val="24"/>
          <w:szCs w:val="24"/>
          <w:bdr w:val="none" w:sz="0" w:space="0" w:color="auto"/>
          <w:lang w:eastAsia="en-US"/>
        </w:rPr>
        <w:t xml:space="preserve">. </w:t>
      </w:r>
    </w:p>
    <w:p w14:paraId="05A87F25" w14:textId="77777777" w:rsidR="00176842" w:rsidRPr="003C2C1E" w:rsidRDefault="00176842" w:rsidP="00176842">
      <w:pPr>
        <w:pStyle w:val="Default"/>
        <w:tabs>
          <w:tab w:val="left" w:pos="1679"/>
        </w:tabs>
        <w:ind w:left="105"/>
        <w:rPr>
          <w:rFonts w:ascii="Arial" w:eastAsiaTheme="minorHAnsi" w:hAnsi="Arial" w:cs="Arial"/>
          <w:color w:val="auto"/>
          <w:kern w:val="2"/>
          <w:sz w:val="24"/>
          <w:szCs w:val="24"/>
          <w:bdr w:val="none" w:sz="0" w:space="0" w:color="auto"/>
          <w:lang w:eastAsia="en-US"/>
        </w:rPr>
      </w:pPr>
    </w:p>
    <w:p w14:paraId="24C8F334" w14:textId="3DEDE0CF" w:rsidR="006322A9" w:rsidRPr="003C2C1E" w:rsidRDefault="00310E7E" w:rsidP="00F82235">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The minutes </w:t>
      </w:r>
      <w:r w:rsidR="00A65A30" w:rsidRPr="003C2C1E">
        <w:rPr>
          <w:rFonts w:ascii="Arial" w:eastAsiaTheme="minorHAnsi" w:hAnsi="Arial" w:cs="Arial"/>
          <w:color w:val="auto"/>
          <w:kern w:val="2"/>
          <w:sz w:val="24"/>
          <w:szCs w:val="24"/>
          <w:bdr w:val="none" w:sz="0" w:space="0" w:color="auto"/>
          <w:lang w:eastAsia="en-US"/>
        </w:rPr>
        <w:t xml:space="preserve">of </w:t>
      </w:r>
      <w:r w:rsidRPr="003C2C1E">
        <w:rPr>
          <w:rFonts w:ascii="Arial" w:eastAsiaTheme="minorHAnsi" w:hAnsi="Arial" w:cs="Arial"/>
          <w:color w:val="auto"/>
          <w:kern w:val="2"/>
          <w:sz w:val="24"/>
          <w:szCs w:val="24"/>
          <w:bdr w:val="none" w:sz="0" w:space="0" w:color="auto"/>
          <w:lang w:eastAsia="en-US"/>
        </w:rPr>
        <w:t>our 2023</w:t>
      </w:r>
      <w:r w:rsidR="006476B3" w:rsidRPr="003C2C1E">
        <w:rPr>
          <w:rFonts w:ascii="Arial" w:eastAsiaTheme="minorHAnsi" w:hAnsi="Arial" w:cs="Arial"/>
          <w:color w:val="auto"/>
          <w:kern w:val="2"/>
          <w:sz w:val="24"/>
          <w:szCs w:val="24"/>
          <w:bdr w:val="none" w:sz="0" w:space="0" w:color="auto"/>
          <w:lang w:eastAsia="en-US"/>
        </w:rPr>
        <w:t>/</w:t>
      </w:r>
      <w:r w:rsidR="008E4E29" w:rsidRPr="003C2C1E">
        <w:rPr>
          <w:rFonts w:ascii="Arial" w:eastAsiaTheme="minorHAnsi" w:hAnsi="Arial" w:cs="Arial"/>
          <w:color w:val="auto"/>
          <w:kern w:val="2"/>
          <w:sz w:val="24"/>
          <w:szCs w:val="24"/>
          <w:bdr w:val="none" w:sz="0" w:space="0" w:color="auto"/>
          <w:lang w:eastAsia="en-US"/>
        </w:rPr>
        <w:t>2</w:t>
      </w:r>
      <w:r w:rsidR="006476B3" w:rsidRPr="003C2C1E">
        <w:rPr>
          <w:rFonts w:ascii="Arial" w:eastAsiaTheme="minorHAnsi" w:hAnsi="Arial" w:cs="Arial"/>
          <w:color w:val="auto"/>
          <w:kern w:val="2"/>
          <w:sz w:val="24"/>
          <w:szCs w:val="24"/>
          <w:bdr w:val="none" w:sz="0" w:space="0" w:color="auto"/>
          <w:lang w:eastAsia="en-US"/>
        </w:rPr>
        <w:t>4</w:t>
      </w:r>
      <w:r w:rsidRPr="003C2C1E">
        <w:rPr>
          <w:rFonts w:ascii="Arial" w:eastAsiaTheme="minorHAnsi" w:hAnsi="Arial" w:cs="Arial"/>
          <w:color w:val="auto"/>
          <w:kern w:val="2"/>
          <w:sz w:val="24"/>
          <w:szCs w:val="24"/>
          <w:bdr w:val="none" w:sz="0" w:space="0" w:color="auto"/>
          <w:lang w:eastAsia="en-US"/>
        </w:rPr>
        <w:t xml:space="preserve"> meeting </w:t>
      </w:r>
      <w:r w:rsidR="00321BEA" w:rsidRPr="003C2C1E">
        <w:rPr>
          <w:rFonts w:ascii="Arial" w:eastAsiaTheme="minorHAnsi" w:hAnsi="Arial" w:cs="Arial"/>
          <w:color w:val="auto"/>
          <w:kern w:val="2"/>
          <w:sz w:val="24"/>
          <w:szCs w:val="24"/>
          <w:bdr w:val="none" w:sz="0" w:space="0" w:color="auto"/>
          <w:lang w:eastAsia="en-US"/>
        </w:rPr>
        <w:t>were</w:t>
      </w:r>
      <w:r w:rsidRPr="003C2C1E">
        <w:rPr>
          <w:rFonts w:ascii="Arial" w:eastAsiaTheme="minorHAnsi" w:hAnsi="Arial" w:cs="Arial"/>
          <w:color w:val="auto"/>
          <w:kern w:val="2"/>
          <w:sz w:val="24"/>
          <w:szCs w:val="24"/>
          <w:bdr w:val="none" w:sz="0" w:space="0" w:color="auto"/>
          <w:lang w:eastAsia="en-US"/>
        </w:rPr>
        <w:t xml:space="preserve"> posted on </w:t>
      </w:r>
      <w:r w:rsidR="008E4E29" w:rsidRPr="003C2C1E">
        <w:rPr>
          <w:rFonts w:ascii="Arial" w:eastAsiaTheme="minorHAnsi" w:hAnsi="Arial" w:cs="Arial"/>
          <w:color w:val="auto"/>
          <w:kern w:val="2"/>
          <w:sz w:val="24"/>
          <w:szCs w:val="24"/>
          <w:bdr w:val="none" w:sz="0" w:space="0" w:color="auto"/>
          <w:lang w:eastAsia="en-US"/>
        </w:rPr>
        <w:t xml:space="preserve">the RRA </w:t>
      </w:r>
      <w:r w:rsidRPr="003C2C1E">
        <w:rPr>
          <w:rFonts w:ascii="Arial" w:eastAsiaTheme="minorHAnsi" w:hAnsi="Arial" w:cs="Arial"/>
          <w:color w:val="auto"/>
          <w:kern w:val="2"/>
          <w:sz w:val="24"/>
          <w:szCs w:val="24"/>
          <w:bdr w:val="none" w:sz="0" w:space="0" w:color="auto"/>
          <w:lang w:eastAsia="en-US"/>
        </w:rPr>
        <w:t xml:space="preserve">website.  </w:t>
      </w:r>
      <w:r w:rsidR="008E4E29" w:rsidRPr="003C2C1E">
        <w:rPr>
          <w:rFonts w:ascii="Arial" w:eastAsiaTheme="minorHAnsi" w:hAnsi="Arial" w:cs="Arial"/>
          <w:color w:val="auto"/>
          <w:kern w:val="2"/>
          <w:sz w:val="24"/>
          <w:szCs w:val="24"/>
          <w:bdr w:val="none" w:sz="0" w:space="0" w:color="auto"/>
          <w:lang w:eastAsia="en-US"/>
        </w:rPr>
        <w:t xml:space="preserve">No errors or omissions were </w:t>
      </w:r>
      <w:r w:rsidR="002C59DD" w:rsidRPr="003C2C1E">
        <w:rPr>
          <w:rFonts w:ascii="Arial" w:eastAsiaTheme="minorHAnsi" w:hAnsi="Arial" w:cs="Arial"/>
          <w:color w:val="auto"/>
          <w:kern w:val="2"/>
          <w:sz w:val="24"/>
          <w:szCs w:val="24"/>
          <w:bdr w:val="none" w:sz="0" w:space="0" w:color="auto"/>
          <w:lang w:eastAsia="en-US"/>
        </w:rPr>
        <w:t>not</w:t>
      </w:r>
      <w:r w:rsidR="000D215E" w:rsidRPr="003C2C1E">
        <w:rPr>
          <w:rFonts w:ascii="Arial" w:eastAsiaTheme="minorHAnsi" w:hAnsi="Arial" w:cs="Arial"/>
          <w:color w:val="auto"/>
          <w:kern w:val="2"/>
          <w:sz w:val="24"/>
          <w:szCs w:val="24"/>
          <w:bdr w:val="none" w:sz="0" w:space="0" w:color="auto"/>
          <w:lang w:eastAsia="en-US"/>
        </w:rPr>
        <w:t>e</w:t>
      </w:r>
      <w:r w:rsidR="008E4E29" w:rsidRPr="003C2C1E">
        <w:rPr>
          <w:rFonts w:ascii="Arial" w:eastAsiaTheme="minorHAnsi" w:hAnsi="Arial" w:cs="Arial"/>
          <w:color w:val="auto"/>
          <w:kern w:val="2"/>
          <w:sz w:val="24"/>
          <w:szCs w:val="24"/>
          <w:bdr w:val="none" w:sz="0" w:space="0" w:color="auto"/>
          <w:lang w:eastAsia="en-US"/>
        </w:rPr>
        <w:t>. A</w:t>
      </w:r>
      <w:r w:rsidRPr="003C2C1E">
        <w:rPr>
          <w:rFonts w:ascii="Arial" w:eastAsiaTheme="minorHAnsi" w:hAnsi="Arial" w:cs="Arial"/>
          <w:color w:val="auto"/>
          <w:kern w:val="2"/>
          <w:sz w:val="24"/>
          <w:szCs w:val="24"/>
          <w:bdr w:val="none" w:sz="0" w:space="0" w:color="auto"/>
          <w:lang w:eastAsia="en-US"/>
        </w:rPr>
        <w:t xml:space="preserve"> motion to accept</w:t>
      </w:r>
      <w:r w:rsidR="00A65A30" w:rsidRPr="003C2C1E">
        <w:rPr>
          <w:rFonts w:ascii="Arial" w:eastAsiaTheme="minorHAnsi" w:hAnsi="Arial" w:cs="Arial"/>
          <w:color w:val="auto"/>
          <w:kern w:val="2"/>
          <w:sz w:val="24"/>
          <w:szCs w:val="24"/>
          <w:bdr w:val="none" w:sz="0" w:space="0" w:color="auto"/>
          <w:lang w:eastAsia="en-US"/>
        </w:rPr>
        <w:t xml:space="preserve"> the minutes as </w:t>
      </w:r>
      <w:r w:rsidR="00903716" w:rsidRPr="003C2C1E">
        <w:rPr>
          <w:rFonts w:ascii="Arial" w:eastAsiaTheme="minorHAnsi" w:hAnsi="Arial" w:cs="Arial"/>
          <w:color w:val="auto"/>
          <w:kern w:val="2"/>
          <w:sz w:val="24"/>
          <w:szCs w:val="24"/>
          <w:bdr w:val="none" w:sz="0" w:space="0" w:color="auto"/>
          <w:lang w:eastAsia="en-US"/>
        </w:rPr>
        <w:t>presented</w:t>
      </w:r>
      <w:r w:rsidR="00F200E8" w:rsidRPr="003C2C1E">
        <w:rPr>
          <w:rFonts w:ascii="Arial" w:eastAsiaTheme="minorHAnsi" w:hAnsi="Arial" w:cs="Arial"/>
          <w:color w:val="auto"/>
          <w:kern w:val="2"/>
          <w:sz w:val="24"/>
          <w:szCs w:val="24"/>
          <w:bdr w:val="none" w:sz="0" w:space="0" w:color="auto"/>
          <w:lang w:eastAsia="en-US"/>
        </w:rPr>
        <w:t xml:space="preserve"> </w:t>
      </w:r>
      <w:r w:rsidR="008E4E29" w:rsidRPr="003C2C1E">
        <w:rPr>
          <w:rFonts w:ascii="Arial" w:eastAsiaTheme="minorHAnsi" w:hAnsi="Arial" w:cs="Arial"/>
          <w:color w:val="auto"/>
          <w:kern w:val="2"/>
          <w:sz w:val="24"/>
          <w:szCs w:val="24"/>
          <w:bdr w:val="none" w:sz="0" w:space="0" w:color="auto"/>
          <w:lang w:eastAsia="en-US"/>
        </w:rPr>
        <w:t>was:</w:t>
      </w:r>
      <w:r w:rsidRPr="003C2C1E">
        <w:rPr>
          <w:rFonts w:ascii="Arial" w:eastAsiaTheme="minorHAnsi" w:hAnsi="Arial" w:cs="Arial"/>
          <w:color w:val="auto"/>
          <w:kern w:val="2"/>
          <w:sz w:val="24"/>
          <w:szCs w:val="24"/>
          <w:bdr w:val="none" w:sz="0" w:space="0" w:color="auto"/>
          <w:lang w:eastAsia="en-US"/>
        </w:rPr>
        <w:t xml:space="preserve">  </w:t>
      </w:r>
    </w:p>
    <w:p w14:paraId="055E9659" w14:textId="59141B40" w:rsidR="00CA40A8" w:rsidRPr="003C2C1E" w:rsidRDefault="006322A9" w:rsidP="00E442B6">
      <w:pPr>
        <w:pStyle w:val="Default"/>
        <w:numPr>
          <w:ilvl w:val="0"/>
          <w:numId w:val="14"/>
        </w:numPr>
        <w:tabs>
          <w:tab w:val="left" w:pos="1679"/>
        </w:tabs>
        <w:rPr>
          <w:rFonts w:ascii="Arial" w:hAnsi="Arial" w:cs="Arial"/>
          <w:b/>
          <w:bCs/>
          <w:sz w:val="24"/>
          <w:szCs w:val="24"/>
        </w:rPr>
      </w:pPr>
      <w:r w:rsidRPr="003C2C1E">
        <w:rPr>
          <w:rFonts w:ascii="Arial" w:eastAsiaTheme="minorHAnsi" w:hAnsi="Arial" w:cs="Arial"/>
          <w:color w:val="auto"/>
          <w:kern w:val="2"/>
          <w:sz w:val="24"/>
          <w:szCs w:val="24"/>
          <w:bdr w:val="none" w:sz="0" w:space="0" w:color="auto"/>
          <w:lang w:eastAsia="en-US"/>
        </w:rPr>
        <w:t>Moved by Dale Biason</w:t>
      </w:r>
      <w:r w:rsidR="000D215E" w:rsidRPr="003C2C1E">
        <w:rPr>
          <w:rFonts w:ascii="Arial" w:eastAsiaTheme="minorHAnsi" w:hAnsi="Arial" w:cs="Arial"/>
          <w:color w:val="auto"/>
          <w:kern w:val="2"/>
          <w:sz w:val="24"/>
          <w:szCs w:val="24"/>
          <w:bdr w:val="none" w:sz="0" w:space="0" w:color="auto"/>
          <w:lang w:eastAsia="en-US"/>
        </w:rPr>
        <w:t xml:space="preserve">, </w:t>
      </w:r>
      <w:r w:rsidRPr="003C2C1E">
        <w:rPr>
          <w:rFonts w:ascii="Arial" w:eastAsiaTheme="minorHAnsi" w:hAnsi="Arial" w:cs="Arial"/>
          <w:color w:val="auto"/>
          <w:kern w:val="2"/>
          <w:sz w:val="24"/>
          <w:szCs w:val="24"/>
          <w:bdr w:val="none" w:sz="0" w:space="0" w:color="auto"/>
          <w:lang w:eastAsia="en-US"/>
        </w:rPr>
        <w:t>Seconded by</w:t>
      </w:r>
      <w:r w:rsidR="007B0199" w:rsidRPr="003C2C1E">
        <w:rPr>
          <w:rFonts w:ascii="Arial" w:eastAsiaTheme="minorHAnsi" w:hAnsi="Arial" w:cs="Arial"/>
          <w:color w:val="auto"/>
          <w:kern w:val="2"/>
          <w:sz w:val="24"/>
          <w:szCs w:val="24"/>
          <w:bdr w:val="none" w:sz="0" w:space="0" w:color="auto"/>
          <w:lang w:eastAsia="en-US"/>
        </w:rPr>
        <w:t xml:space="preserve"> Sumit Ka</w:t>
      </w:r>
      <w:r w:rsidR="00BF5666" w:rsidRPr="003C2C1E">
        <w:rPr>
          <w:rFonts w:ascii="Arial" w:eastAsiaTheme="minorHAnsi" w:hAnsi="Arial" w:cs="Arial"/>
          <w:color w:val="auto"/>
          <w:kern w:val="2"/>
          <w:sz w:val="24"/>
          <w:szCs w:val="24"/>
          <w:bdr w:val="none" w:sz="0" w:space="0" w:color="auto"/>
          <w:lang w:eastAsia="en-US"/>
        </w:rPr>
        <w:t>pur</w:t>
      </w:r>
      <w:r w:rsidR="007B0199" w:rsidRPr="003C2C1E">
        <w:rPr>
          <w:rFonts w:ascii="Arial" w:eastAsiaTheme="minorHAnsi" w:hAnsi="Arial" w:cs="Arial"/>
          <w:color w:val="auto"/>
          <w:kern w:val="2"/>
          <w:sz w:val="24"/>
          <w:szCs w:val="24"/>
          <w:bdr w:val="none" w:sz="0" w:space="0" w:color="auto"/>
          <w:lang w:eastAsia="en-US"/>
        </w:rPr>
        <w:t xml:space="preserve">. </w:t>
      </w:r>
      <w:r w:rsidRPr="003C2C1E">
        <w:rPr>
          <w:rFonts w:ascii="Arial" w:eastAsiaTheme="minorHAnsi" w:hAnsi="Arial" w:cs="Arial"/>
          <w:color w:val="auto"/>
          <w:kern w:val="2"/>
          <w:sz w:val="24"/>
          <w:szCs w:val="24"/>
          <w:bdr w:val="none" w:sz="0" w:space="0" w:color="auto"/>
          <w:lang w:eastAsia="en-US"/>
        </w:rPr>
        <w:t xml:space="preserve">The motion </w:t>
      </w:r>
      <w:r w:rsidR="000D215E" w:rsidRPr="003C2C1E">
        <w:rPr>
          <w:rFonts w:ascii="Arial" w:eastAsiaTheme="minorHAnsi" w:hAnsi="Arial" w:cs="Arial"/>
          <w:color w:val="auto"/>
          <w:kern w:val="2"/>
          <w:sz w:val="24"/>
          <w:szCs w:val="24"/>
          <w:bdr w:val="none" w:sz="0" w:space="0" w:color="auto"/>
          <w:lang w:eastAsia="en-US"/>
        </w:rPr>
        <w:t xml:space="preserve">was </w:t>
      </w:r>
      <w:r w:rsidRPr="003C2C1E">
        <w:rPr>
          <w:rFonts w:ascii="Arial" w:eastAsiaTheme="minorHAnsi" w:hAnsi="Arial" w:cs="Arial"/>
          <w:color w:val="auto"/>
          <w:kern w:val="2"/>
          <w:sz w:val="24"/>
          <w:szCs w:val="24"/>
          <w:bdr w:val="none" w:sz="0" w:space="0" w:color="auto"/>
          <w:lang w:eastAsia="en-US"/>
        </w:rPr>
        <w:t>carried</w:t>
      </w:r>
      <w:r w:rsidR="008E4E29" w:rsidRPr="003C2C1E">
        <w:rPr>
          <w:rFonts w:ascii="Arial" w:eastAsiaTheme="minorHAnsi" w:hAnsi="Arial" w:cs="Arial"/>
          <w:color w:val="auto"/>
          <w:kern w:val="2"/>
          <w:sz w:val="24"/>
          <w:szCs w:val="24"/>
          <w:bdr w:val="none" w:sz="0" w:space="0" w:color="auto"/>
          <w:lang w:eastAsia="en-US"/>
        </w:rPr>
        <w:t>.</w:t>
      </w:r>
      <w:r w:rsidR="002B1514" w:rsidRPr="003C2C1E">
        <w:rPr>
          <w:rFonts w:ascii="Arial" w:eastAsiaTheme="minorHAnsi" w:hAnsi="Arial" w:cs="Arial"/>
          <w:color w:val="auto"/>
          <w:kern w:val="2"/>
          <w:sz w:val="24"/>
          <w:szCs w:val="24"/>
          <w:bdr w:val="none" w:sz="0" w:space="0" w:color="auto"/>
          <w:lang w:eastAsia="en-US"/>
        </w:rPr>
        <w:t xml:space="preserve"> </w:t>
      </w:r>
    </w:p>
    <w:p w14:paraId="37FFBE23" w14:textId="77777777" w:rsidR="0041608D" w:rsidRPr="003C2C1E" w:rsidRDefault="0041608D" w:rsidP="00F82235">
      <w:pPr>
        <w:pStyle w:val="Default"/>
        <w:tabs>
          <w:tab w:val="left" w:pos="1679"/>
        </w:tabs>
        <w:rPr>
          <w:rFonts w:ascii="Arial" w:eastAsiaTheme="minorHAnsi" w:hAnsi="Arial" w:cs="Arial"/>
          <w:b/>
          <w:bCs/>
          <w:color w:val="auto"/>
          <w:kern w:val="2"/>
          <w:sz w:val="24"/>
          <w:szCs w:val="24"/>
          <w:bdr w:val="none" w:sz="0" w:space="0" w:color="auto"/>
          <w:lang w:eastAsia="en-US"/>
        </w:rPr>
      </w:pPr>
    </w:p>
    <w:p w14:paraId="32DDEECE" w14:textId="7366560A" w:rsidR="005323A3" w:rsidRDefault="001C2E8E"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r w:rsidRPr="003C2C1E">
        <w:rPr>
          <w:rFonts w:ascii="Arial" w:eastAsiaTheme="minorHAnsi" w:hAnsi="Arial" w:cs="Arial"/>
          <w:b/>
          <w:bCs/>
          <w:color w:val="auto"/>
          <w:kern w:val="2"/>
          <w:sz w:val="28"/>
          <w:szCs w:val="28"/>
          <w:bdr w:val="none" w:sz="0" w:space="0" w:color="auto"/>
          <w:lang w:eastAsia="en-US"/>
        </w:rPr>
        <w:t>President</w:t>
      </w:r>
      <w:r w:rsidR="00C252F2" w:rsidRPr="003C2C1E">
        <w:rPr>
          <w:rFonts w:ascii="Arial" w:eastAsiaTheme="minorHAnsi" w:hAnsi="Arial" w:cs="Arial"/>
          <w:b/>
          <w:bCs/>
          <w:color w:val="auto"/>
          <w:kern w:val="2"/>
          <w:sz w:val="28"/>
          <w:szCs w:val="28"/>
          <w:bdr w:val="none" w:sz="0" w:space="0" w:color="auto"/>
          <w:lang w:eastAsia="en-US"/>
        </w:rPr>
        <w:t>’s Report</w:t>
      </w:r>
    </w:p>
    <w:p w14:paraId="107F5105" w14:textId="77777777" w:rsidR="00B85B8F" w:rsidRPr="003C2C1E" w:rsidRDefault="00B85B8F"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p>
    <w:p w14:paraId="45BCB019" w14:textId="77777777" w:rsidR="00CA40A8" w:rsidRPr="003C2C1E" w:rsidRDefault="00CA40A8" w:rsidP="00F82235">
      <w:pPr>
        <w:pStyle w:val="Default"/>
        <w:tabs>
          <w:tab w:val="left" w:pos="1679"/>
        </w:tabs>
        <w:rPr>
          <w:rFonts w:ascii="Arial" w:eastAsiaTheme="minorHAnsi" w:hAnsi="Arial" w:cs="Arial"/>
          <w:b/>
          <w:bCs/>
          <w:color w:val="auto"/>
          <w:kern w:val="2"/>
          <w:sz w:val="24"/>
          <w:szCs w:val="24"/>
          <w:bdr w:val="none" w:sz="0" w:space="0" w:color="auto"/>
          <w:lang w:eastAsia="en-US"/>
        </w:rPr>
      </w:pPr>
    </w:p>
    <w:p w14:paraId="26824D23" w14:textId="62B1A04F" w:rsidR="001A2832" w:rsidRPr="003C2C1E" w:rsidRDefault="001A2832" w:rsidP="001A2832">
      <w:pPr>
        <w:rPr>
          <w:rFonts w:ascii="Arial" w:hAnsi="Arial" w:cs="Arial"/>
          <w:sz w:val="24"/>
          <w:szCs w:val="24"/>
        </w:rPr>
      </w:pPr>
      <w:r w:rsidRPr="003C2C1E">
        <w:rPr>
          <w:rFonts w:ascii="Arial" w:hAnsi="Arial" w:cs="Arial"/>
          <w:sz w:val="24"/>
          <w:szCs w:val="24"/>
        </w:rPr>
        <w:t>Dale Biason, President, RRA, welcomed the members and special guest</w:t>
      </w:r>
      <w:r w:rsidR="00AC52EB">
        <w:rPr>
          <w:rFonts w:ascii="Arial" w:hAnsi="Arial" w:cs="Arial"/>
          <w:sz w:val="24"/>
          <w:szCs w:val="24"/>
        </w:rPr>
        <w:t>s</w:t>
      </w:r>
      <w:r w:rsidRPr="003C2C1E">
        <w:rPr>
          <w:rFonts w:ascii="Arial" w:hAnsi="Arial" w:cs="Arial"/>
          <w:sz w:val="24"/>
          <w:szCs w:val="24"/>
        </w:rPr>
        <w:t xml:space="preserve"> including Mayor Carolyn Parrish, Councillor Chris Fonseca, and representatives from the city.</w:t>
      </w:r>
    </w:p>
    <w:p w14:paraId="6FD6032A" w14:textId="77777777" w:rsidR="001A2832" w:rsidRPr="003C2C1E" w:rsidRDefault="001A2832" w:rsidP="001A2832">
      <w:pPr>
        <w:rPr>
          <w:rFonts w:ascii="Arial" w:hAnsi="Arial" w:cs="Arial"/>
          <w:sz w:val="24"/>
          <w:szCs w:val="24"/>
        </w:rPr>
      </w:pPr>
      <w:r w:rsidRPr="003C2C1E">
        <w:rPr>
          <w:rFonts w:ascii="Arial" w:hAnsi="Arial" w:cs="Arial"/>
          <w:sz w:val="24"/>
          <w:szCs w:val="24"/>
        </w:rPr>
        <w:t xml:space="preserve">The 2024/25 Board members were introduced and special mention was given to Desiree King for her efforts on developing and producing our new website, and Sue Lawton, our former School Trustee, and a valued advisor, who has stepped down from the Board.  Biason also reminded the audience of the passing of our Vice-President </w:t>
      </w:r>
      <w:r w:rsidRPr="003C2C1E">
        <w:rPr>
          <w:rFonts w:ascii="Arial" w:hAnsi="Arial" w:cs="Arial"/>
          <w:sz w:val="24"/>
          <w:szCs w:val="24"/>
        </w:rPr>
        <w:lastRenderedPageBreak/>
        <w:t>Angela Loconte, and Boris Swedak, former President, advisor, and Lifetime Member, adding that their contributions were invaluable.</w:t>
      </w:r>
    </w:p>
    <w:p w14:paraId="00445F18" w14:textId="7CD96DDF" w:rsidR="001A2832" w:rsidRPr="003C2C1E" w:rsidRDefault="003C2C1E" w:rsidP="001A2832">
      <w:pPr>
        <w:rPr>
          <w:rFonts w:ascii="Arial" w:hAnsi="Arial" w:cs="Arial"/>
          <w:sz w:val="24"/>
          <w:szCs w:val="24"/>
        </w:rPr>
      </w:pPr>
      <w:r>
        <w:rPr>
          <w:rFonts w:ascii="Arial" w:hAnsi="Arial" w:cs="Arial"/>
          <w:sz w:val="24"/>
          <w:szCs w:val="24"/>
        </w:rPr>
        <w:t xml:space="preserve">Dale </w:t>
      </w:r>
      <w:r w:rsidR="001A2832" w:rsidRPr="003C2C1E">
        <w:rPr>
          <w:rFonts w:ascii="Arial" w:hAnsi="Arial" w:cs="Arial"/>
          <w:sz w:val="24"/>
          <w:szCs w:val="24"/>
        </w:rPr>
        <w:t xml:space="preserve">Biason spoke to the </w:t>
      </w:r>
      <w:r w:rsidR="005248EF" w:rsidRPr="003C2C1E">
        <w:rPr>
          <w:rFonts w:ascii="Arial" w:hAnsi="Arial" w:cs="Arial"/>
          <w:sz w:val="24"/>
          <w:szCs w:val="24"/>
        </w:rPr>
        <w:t xml:space="preserve">RRA </w:t>
      </w:r>
      <w:r w:rsidR="001A2832" w:rsidRPr="003C2C1E">
        <w:rPr>
          <w:rFonts w:ascii="Arial" w:hAnsi="Arial" w:cs="Arial"/>
          <w:sz w:val="24"/>
          <w:szCs w:val="24"/>
        </w:rPr>
        <w:t>mission and communication channels:</w:t>
      </w:r>
    </w:p>
    <w:p w14:paraId="5A00C082" w14:textId="77777777" w:rsidR="001A2832" w:rsidRPr="003C2C1E" w:rsidRDefault="001A2832" w:rsidP="003C2C1E">
      <w:pPr>
        <w:spacing w:line="278" w:lineRule="auto"/>
        <w:rPr>
          <w:rFonts w:ascii="Arial" w:hAnsi="Arial" w:cs="Arial"/>
          <w:sz w:val="24"/>
          <w:szCs w:val="24"/>
        </w:rPr>
      </w:pPr>
      <w:r w:rsidRPr="003C2C1E">
        <w:rPr>
          <w:rFonts w:ascii="Arial" w:hAnsi="Arial" w:cs="Arial"/>
          <w:sz w:val="24"/>
          <w:szCs w:val="24"/>
        </w:rPr>
        <w:t xml:space="preserve">The RRA is committed to building a strong, informed, and engaged community. </w:t>
      </w:r>
    </w:p>
    <w:p w14:paraId="69E61C2F" w14:textId="0660ECB7" w:rsidR="001A2832" w:rsidRPr="003C2C1E" w:rsidRDefault="001A2832" w:rsidP="003C2C1E">
      <w:pPr>
        <w:pStyle w:val="ListParagraph"/>
        <w:numPr>
          <w:ilvl w:val="0"/>
          <w:numId w:val="14"/>
        </w:numPr>
        <w:spacing w:line="278" w:lineRule="auto"/>
        <w:rPr>
          <w:rFonts w:ascii="Arial" w:hAnsi="Arial" w:cs="Arial"/>
          <w:sz w:val="24"/>
          <w:szCs w:val="24"/>
        </w:rPr>
      </w:pPr>
      <w:r w:rsidRPr="003C2C1E">
        <w:rPr>
          <w:rFonts w:ascii="Arial" w:hAnsi="Arial" w:cs="Arial"/>
          <w:sz w:val="24"/>
          <w:szCs w:val="24"/>
        </w:rPr>
        <w:t>We keep residents updated through our quarterly newsletter, website, Facebook and Instagram pages,</w:t>
      </w:r>
      <w:r w:rsidR="00F072BF" w:rsidRPr="003C2C1E">
        <w:rPr>
          <w:rFonts w:ascii="Arial" w:hAnsi="Arial" w:cs="Arial"/>
          <w:sz w:val="24"/>
          <w:szCs w:val="24"/>
        </w:rPr>
        <w:t xml:space="preserve"> and</w:t>
      </w:r>
      <w:r w:rsidRPr="003C2C1E">
        <w:rPr>
          <w:rFonts w:ascii="Arial" w:hAnsi="Arial" w:cs="Arial"/>
          <w:sz w:val="24"/>
          <w:szCs w:val="24"/>
        </w:rPr>
        <w:t xml:space="preserve"> this annual meeting.</w:t>
      </w:r>
    </w:p>
    <w:p w14:paraId="3BD420F3" w14:textId="77777777" w:rsidR="001A2832" w:rsidRPr="003C2C1E" w:rsidRDefault="001A2832" w:rsidP="003C2C1E">
      <w:pPr>
        <w:pStyle w:val="ListParagraph"/>
        <w:numPr>
          <w:ilvl w:val="0"/>
          <w:numId w:val="14"/>
        </w:numPr>
        <w:spacing w:line="278" w:lineRule="auto"/>
        <w:rPr>
          <w:rFonts w:ascii="Arial" w:hAnsi="Arial" w:cs="Arial"/>
          <w:sz w:val="24"/>
          <w:szCs w:val="24"/>
        </w:rPr>
      </w:pPr>
      <w:r w:rsidRPr="003C2C1E">
        <w:rPr>
          <w:rFonts w:ascii="Arial" w:hAnsi="Arial" w:cs="Arial"/>
          <w:sz w:val="24"/>
          <w:szCs w:val="24"/>
        </w:rPr>
        <w:t xml:space="preserve">We are a volunteer-led organization focused on advocating for local issues, promoting events, and collaborating with the City and our Councillor to improve our neighbourhood. </w:t>
      </w:r>
    </w:p>
    <w:p w14:paraId="5400D701" w14:textId="77777777" w:rsidR="001A2832" w:rsidRPr="003C2C1E" w:rsidRDefault="001A2832" w:rsidP="003C2C1E">
      <w:pPr>
        <w:pStyle w:val="ListParagraph"/>
        <w:numPr>
          <w:ilvl w:val="0"/>
          <w:numId w:val="14"/>
        </w:numPr>
        <w:spacing w:line="278" w:lineRule="auto"/>
        <w:rPr>
          <w:rFonts w:ascii="Arial" w:hAnsi="Arial" w:cs="Arial"/>
          <w:sz w:val="24"/>
          <w:szCs w:val="24"/>
        </w:rPr>
      </w:pPr>
      <w:r w:rsidRPr="003C2C1E">
        <w:rPr>
          <w:rFonts w:ascii="Arial" w:hAnsi="Arial" w:cs="Arial"/>
          <w:sz w:val="24"/>
          <w:szCs w:val="24"/>
        </w:rPr>
        <w:t>We encourage all residents to get involved and stay connected.</w:t>
      </w:r>
    </w:p>
    <w:p w14:paraId="3F451B34" w14:textId="7751D08C" w:rsidR="001A2832" w:rsidRPr="003C2C1E" w:rsidRDefault="003C2C1E" w:rsidP="001A2832">
      <w:pPr>
        <w:rPr>
          <w:rFonts w:ascii="Arial" w:hAnsi="Arial" w:cs="Arial"/>
          <w:sz w:val="24"/>
          <w:szCs w:val="24"/>
        </w:rPr>
      </w:pPr>
      <w:r>
        <w:rPr>
          <w:rFonts w:ascii="Arial" w:hAnsi="Arial" w:cs="Arial"/>
          <w:sz w:val="24"/>
          <w:szCs w:val="24"/>
        </w:rPr>
        <w:t>Dale Biason</w:t>
      </w:r>
      <w:r w:rsidR="001A2832" w:rsidRPr="003C2C1E">
        <w:rPr>
          <w:rFonts w:ascii="Arial" w:hAnsi="Arial" w:cs="Arial"/>
          <w:sz w:val="24"/>
          <w:szCs w:val="24"/>
        </w:rPr>
        <w:t xml:space="preserve"> outlined the past year’s activities:</w:t>
      </w:r>
    </w:p>
    <w:p w14:paraId="59316B90" w14:textId="77777777" w:rsidR="001A2832" w:rsidRPr="003C2C1E" w:rsidRDefault="001A2832" w:rsidP="003C2C1E">
      <w:pPr>
        <w:pStyle w:val="ListParagraph"/>
        <w:numPr>
          <w:ilvl w:val="0"/>
          <w:numId w:val="34"/>
        </w:numPr>
        <w:spacing w:line="278" w:lineRule="auto"/>
        <w:rPr>
          <w:rFonts w:ascii="Arial" w:hAnsi="Arial" w:cs="Arial"/>
          <w:sz w:val="24"/>
          <w:szCs w:val="24"/>
        </w:rPr>
      </w:pPr>
      <w:r w:rsidRPr="003C2C1E">
        <w:rPr>
          <w:rFonts w:ascii="Arial" w:hAnsi="Arial" w:cs="Arial"/>
          <w:sz w:val="24"/>
          <w:szCs w:val="24"/>
        </w:rPr>
        <w:t>Addressed a variance request for the Forest Park apartments at the Committee of Adjustment. A volunteer group has already met, and welcome more support to keep the community informed and engaged.</w:t>
      </w:r>
    </w:p>
    <w:p w14:paraId="57F84CB3" w14:textId="77777777" w:rsidR="001A2832" w:rsidRPr="003C2C1E" w:rsidRDefault="001A2832" w:rsidP="003C2C1E">
      <w:pPr>
        <w:pStyle w:val="ListParagraph"/>
        <w:numPr>
          <w:ilvl w:val="0"/>
          <w:numId w:val="34"/>
        </w:numPr>
        <w:spacing w:line="278" w:lineRule="auto"/>
        <w:rPr>
          <w:rFonts w:ascii="Arial" w:hAnsi="Arial" w:cs="Arial"/>
          <w:sz w:val="24"/>
          <w:szCs w:val="24"/>
        </w:rPr>
      </w:pPr>
      <w:r w:rsidRPr="003C2C1E">
        <w:rPr>
          <w:rFonts w:ascii="Arial" w:hAnsi="Arial" w:cs="Arial"/>
          <w:sz w:val="24"/>
          <w:szCs w:val="24"/>
        </w:rPr>
        <w:t>We continued our work with Councillor Fonseca and Alectra on resolving noise and vibration issues from the EMS substation on Burnhamthorpe. Progress has been made, but challenges remain.</w:t>
      </w:r>
    </w:p>
    <w:p w14:paraId="6BA3639D" w14:textId="77777777" w:rsidR="001A2832" w:rsidRPr="003C2C1E" w:rsidRDefault="001A2832" w:rsidP="003C2C1E">
      <w:pPr>
        <w:pStyle w:val="ListParagraph"/>
        <w:numPr>
          <w:ilvl w:val="0"/>
          <w:numId w:val="34"/>
        </w:numPr>
        <w:spacing w:line="278" w:lineRule="auto"/>
        <w:rPr>
          <w:rFonts w:ascii="Arial" w:hAnsi="Arial" w:cs="Arial"/>
          <w:sz w:val="24"/>
          <w:szCs w:val="24"/>
        </w:rPr>
      </w:pPr>
      <w:r w:rsidRPr="003C2C1E">
        <w:rPr>
          <w:rFonts w:ascii="Arial" w:hAnsi="Arial" w:cs="Arial"/>
          <w:sz w:val="24"/>
          <w:szCs w:val="24"/>
        </w:rPr>
        <w:t>We opposed the proposed 5G tower at Longo’s via a strong letter campaign to all levels of government and encouraged our members to do the same. We await updates from the Councillor tonight.</w:t>
      </w:r>
    </w:p>
    <w:p w14:paraId="76317026" w14:textId="77777777" w:rsidR="001A2832" w:rsidRPr="003C2C1E" w:rsidRDefault="001A2832" w:rsidP="003C2C1E">
      <w:pPr>
        <w:pStyle w:val="ListParagraph"/>
        <w:numPr>
          <w:ilvl w:val="0"/>
          <w:numId w:val="34"/>
        </w:numPr>
        <w:spacing w:line="278" w:lineRule="auto"/>
        <w:rPr>
          <w:rFonts w:ascii="Arial" w:hAnsi="Arial" w:cs="Arial"/>
          <w:sz w:val="24"/>
          <w:szCs w:val="24"/>
        </w:rPr>
      </w:pPr>
      <w:r w:rsidRPr="003C2C1E">
        <w:rPr>
          <w:rFonts w:ascii="Arial" w:hAnsi="Arial" w:cs="Arial"/>
          <w:sz w:val="24"/>
          <w:szCs w:val="24"/>
        </w:rPr>
        <w:t>We raised your concerns about the Rathburn/Ponytrail Integrated Road Project directly to the City, as many residents felt their questions went unanswered. We met with the City in March and will discuss these issues further this evening.</w:t>
      </w:r>
    </w:p>
    <w:p w14:paraId="61A85438" w14:textId="39D8623E" w:rsidR="001A2832" w:rsidRPr="003C2C1E" w:rsidRDefault="003C2C1E" w:rsidP="001A2832">
      <w:pPr>
        <w:rPr>
          <w:rFonts w:ascii="Arial" w:hAnsi="Arial" w:cs="Arial"/>
          <w:sz w:val="24"/>
          <w:szCs w:val="24"/>
        </w:rPr>
      </w:pPr>
      <w:r>
        <w:rPr>
          <w:rFonts w:ascii="Arial" w:hAnsi="Arial" w:cs="Arial"/>
          <w:sz w:val="24"/>
          <w:szCs w:val="24"/>
        </w:rPr>
        <w:t xml:space="preserve">Dale </w:t>
      </w:r>
      <w:r w:rsidR="001A2832" w:rsidRPr="003C2C1E">
        <w:rPr>
          <w:rFonts w:ascii="Arial" w:hAnsi="Arial" w:cs="Arial"/>
          <w:sz w:val="24"/>
          <w:szCs w:val="24"/>
        </w:rPr>
        <w:t>Biason spoke about the newsletter and the potential that it may not continue in its current format:</w:t>
      </w:r>
    </w:p>
    <w:p w14:paraId="11B3D046" w14:textId="77777777" w:rsidR="001A2832" w:rsidRPr="003C2C1E" w:rsidRDefault="001A2832" w:rsidP="003C2C1E">
      <w:pPr>
        <w:pStyle w:val="ListParagraph"/>
        <w:numPr>
          <w:ilvl w:val="0"/>
          <w:numId w:val="35"/>
        </w:numPr>
        <w:spacing w:line="278" w:lineRule="auto"/>
        <w:rPr>
          <w:rFonts w:ascii="Arial" w:hAnsi="Arial" w:cs="Arial"/>
          <w:sz w:val="24"/>
          <w:szCs w:val="24"/>
        </w:rPr>
      </w:pPr>
      <w:r w:rsidRPr="003C2C1E">
        <w:rPr>
          <w:rFonts w:ascii="Arial" w:hAnsi="Arial" w:cs="Arial"/>
          <w:sz w:val="24"/>
          <w:szCs w:val="24"/>
        </w:rPr>
        <w:t xml:space="preserve">For 14 years, our newsletter has been fully funded by advertisers, particularly local real estate professionals. </w:t>
      </w:r>
    </w:p>
    <w:p w14:paraId="3A49BE6F" w14:textId="77777777" w:rsidR="001A2832" w:rsidRPr="003C2C1E" w:rsidRDefault="001A2832" w:rsidP="003C2C1E">
      <w:pPr>
        <w:pStyle w:val="ListParagraph"/>
        <w:numPr>
          <w:ilvl w:val="0"/>
          <w:numId w:val="35"/>
        </w:numPr>
        <w:spacing w:line="278" w:lineRule="auto"/>
        <w:rPr>
          <w:rFonts w:ascii="Arial" w:hAnsi="Arial" w:cs="Arial"/>
          <w:sz w:val="24"/>
          <w:szCs w:val="24"/>
        </w:rPr>
      </w:pPr>
      <w:r w:rsidRPr="003C2C1E">
        <w:rPr>
          <w:rFonts w:ascii="Arial" w:hAnsi="Arial" w:cs="Arial"/>
          <w:sz w:val="24"/>
          <w:szCs w:val="24"/>
        </w:rPr>
        <w:t xml:space="preserve">This year, advertising revenue has declined due to broader economic shifts and a cooling housing market, while publishing costs continue to rise. </w:t>
      </w:r>
    </w:p>
    <w:p w14:paraId="3A1B7A39" w14:textId="77777777" w:rsidR="001A2832" w:rsidRPr="003C2C1E" w:rsidRDefault="001A2832" w:rsidP="003C2C1E">
      <w:pPr>
        <w:pStyle w:val="ListParagraph"/>
        <w:numPr>
          <w:ilvl w:val="0"/>
          <w:numId w:val="35"/>
        </w:numPr>
        <w:spacing w:line="278" w:lineRule="auto"/>
        <w:rPr>
          <w:rFonts w:ascii="Arial" w:hAnsi="Arial" w:cs="Arial"/>
          <w:sz w:val="24"/>
          <w:szCs w:val="24"/>
        </w:rPr>
      </w:pPr>
      <w:r w:rsidRPr="003C2C1E">
        <w:rPr>
          <w:rFonts w:ascii="Arial" w:hAnsi="Arial" w:cs="Arial"/>
          <w:sz w:val="24"/>
          <w:szCs w:val="24"/>
        </w:rPr>
        <w:t>Options to ensure the newsletter’s future, including: seeking new advertisers; reducing the number of pages; transitioning to a digital format or a combination of these options.  If we go digital, we encourage you to subscribe to stay informed.</w:t>
      </w:r>
    </w:p>
    <w:p w14:paraId="4B2CA4A3" w14:textId="77777777" w:rsidR="001A2832" w:rsidRPr="003C2C1E" w:rsidRDefault="001A2832" w:rsidP="001A2832">
      <w:pPr>
        <w:rPr>
          <w:rFonts w:ascii="Arial" w:hAnsi="Arial" w:cs="Arial"/>
          <w:sz w:val="24"/>
          <w:szCs w:val="24"/>
        </w:rPr>
      </w:pPr>
    </w:p>
    <w:p w14:paraId="69428BB0" w14:textId="4F65CEEB" w:rsidR="00F931A4" w:rsidRDefault="00F931A4">
      <w:pPr>
        <w:rPr>
          <w:rFonts w:ascii="Arial" w:hAnsi="Arial" w:cs="Arial"/>
          <w:sz w:val="24"/>
          <w:szCs w:val="24"/>
        </w:rPr>
      </w:pPr>
      <w:r>
        <w:rPr>
          <w:rFonts w:ascii="Arial" w:hAnsi="Arial" w:cs="Arial"/>
          <w:sz w:val="24"/>
          <w:szCs w:val="24"/>
        </w:rPr>
        <w:br w:type="page"/>
      </w:r>
    </w:p>
    <w:p w14:paraId="3E4CADA9" w14:textId="0C75BE4F" w:rsidR="008846E9" w:rsidRDefault="008846E9"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r w:rsidRPr="003C2C1E">
        <w:rPr>
          <w:rFonts w:ascii="Arial" w:eastAsiaTheme="minorHAnsi" w:hAnsi="Arial" w:cs="Arial"/>
          <w:b/>
          <w:bCs/>
          <w:color w:val="auto"/>
          <w:kern w:val="2"/>
          <w:sz w:val="28"/>
          <w:szCs w:val="28"/>
          <w:bdr w:val="none" w:sz="0" w:space="0" w:color="auto"/>
          <w:lang w:eastAsia="en-US"/>
        </w:rPr>
        <w:lastRenderedPageBreak/>
        <w:t>Fi</w:t>
      </w:r>
      <w:r w:rsidR="002F413E" w:rsidRPr="003C2C1E">
        <w:rPr>
          <w:rFonts w:ascii="Arial" w:eastAsiaTheme="minorHAnsi" w:hAnsi="Arial" w:cs="Arial"/>
          <w:b/>
          <w:bCs/>
          <w:color w:val="auto"/>
          <w:kern w:val="2"/>
          <w:sz w:val="28"/>
          <w:szCs w:val="28"/>
          <w:bdr w:val="none" w:sz="0" w:space="0" w:color="auto"/>
          <w:lang w:eastAsia="en-US"/>
        </w:rPr>
        <w:t>nancial</w:t>
      </w:r>
      <w:r w:rsidRPr="003C2C1E">
        <w:rPr>
          <w:rFonts w:ascii="Arial" w:eastAsiaTheme="minorHAnsi" w:hAnsi="Arial" w:cs="Arial"/>
          <w:b/>
          <w:bCs/>
          <w:color w:val="auto"/>
          <w:kern w:val="2"/>
          <w:sz w:val="28"/>
          <w:szCs w:val="28"/>
          <w:bdr w:val="none" w:sz="0" w:space="0" w:color="auto"/>
          <w:lang w:eastAsia="en-US"/>
        </w:rPr>
        <w:t xml:space="preserve"> Report</w:t>
      </w:r>
      <w:r w:rsidR="00965902" w:rsidRPr="003C2C1E">
        <w:rPr>
          <w:rFonts w:ascii="Arial" w:eastAsiaTheme="minorHAnsi" w:hAnsi="Arial" w:cs="Arial"/>
          <w:b/>
          <w:bCs/>
          <w:color w:val="auto"/>
          <w:kern w:val="2"/>
          <w:sz w:val="28"/>
          <w:szCs w:val="28"/>
          <w:bdr w:val="none" w:sz="0" w:space="0" w:color="auto"/>
          <w:lang w:eastAsia="en-US"/>
        </w:rPr>
        <w:t xml:space="preserve">: </w:t>
      </w:r>
    </w:p>
    <w:p w14:paraId="601122ED" w14:textId="77777777" w:rsidR="00B85B8F" w:rsidRPr="003C2C1E" w:rsidRDefault="00B85B8F"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p>
    <w:p w14:paraId="431B1D08" w14:textId="77777777" w:rsidR="00283B12" w:rsidRPr="003C2C1E" w:rsidRDefault="00283B12"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1CB29EF1" w14:textId="18C07D14" w:rsidR="002F413E" w:rsidRPr="003C2C1E" w:rsidRDefault="00D55C5E" w:rsidP="002F413E">
      <w:pPr>
        <w:pStyle w:val="Default"/>
        <w:tabs>
          <w:tab w:val="left" w:pos="1679"/>
        </w:tabs>
        <w:rPr>
          <w:rFonts w:ascii="Arial" w:hAnsi="Arial" w:cs="Arial"/>
          <w:sz w:val="24"/>
          <w:szCs w:val="24"/>
        </w:rPr>
      </w:pPr>
      <w:r w:rsidRPr="003C2C1E">
        <w:rPr>
          <w:rFonts w:ascii="Arial" w:hAnsi="Arial" w:cs="Arial"/>
          <w:sz w:val="24"/>
          <w:szCs w:val="24"/>
        </w:rPr>
        <w:t>Susan Clunie</w:t>
      </w:r>
      <w:r w:rsidR="006978E6" w:rsidRPr="003C2C1E">
        <w:rPr>
          <w:rFonts w:ascii="Arial" w:hAnsi="Arial" w:cs="Arial"/>
          <w:sz w:val="24"/>
          <w:szCs w:val="24"/>
        </w:rPr>
        <w:t xml:space="preserve">, </w:t>
      </w:r>
      <w:r w:rsidR="002F413E" w:rsidRPr="003C2C1E">
        <w:rPr>
          <w:rFonts w:ascii="Arial" w:hAnsi="Arial" w:cs="Arial"/>
          <w:sz w:val="24"/>
          <w:szCs w:val="24"/>
        </w:rPr>
        <w:t>Treasurer</w:t>
      </w:r>
      <w:r w:rsidR="006978E6" w:rsidRPr="003C2C1E">
        <w:rPr>
          <w:rFonts w:ascii="Arial" w:hAnsi="Arial" w:cs="Arial"/>
          <w:sz w:val="24"/>
          <w:szCs w:val="24"/>
        </w:rPr>
        <w:t xml:space="preserve">, </w:t>
      </w:r>
      <w:r w:rsidR="00B82531" w:rsidRPr="003C2C1E">
        <w:rPr>
          <w:rFonts w:ascii="Arial" w:hAnsi="Arial" w:cs="Arial"/>
          <w:sz w:val="24"/>
          <w:szCs w:val="24"/>
        </w:rPr>
        <w:t>r</w:t>
      </w:r>
      <w:r w:rsidR="002F413E" w:rsidRPr="003C2C1E">
        <w:rPr>
          <w:rFonts w:ascii="Arial" w:hAnsi="Arial" w:cs="Arial"/>
          <w:sz w:val="24"/>
          <w:szCs w:val="24"/>
        </w:rPr>
        <w:t>eport</w:t>
      </w:r>
      <w:r w:rsidR="00E064F5" w:rsidRPr="003C2C1E">
        <w:rPr>
          <w:rFonts w:ascii="Arial" w:hAnsi="Arial" w:cs="Arial"/>
          <w:sz w:val="24"/>
          <w:szCs w:val="24"/>
        </w:rPr>
        <w:t>ed</w:t>
      </w:r>
      <w:r w:rsidR="002F413E" w:rsidRPr="003C2C1E">
        <w:rPr>
          <w:rFonts w:ascii="Arial" w:hAnsi="Arial" w:cs="Arial"/>
          <w:sz w:val="24"/>
          <w:szCs w:val="24"/>
        </w:rPr>
        <w:t xml:space="preserve"> </w:t>
      </w:r>
      <w:r w:rsidR="006978E6" w:rsidRPr="003C2C1E">
        <w:rPr>
          <w:rFonts w:ascii="Arial" w:hAnsi="Arial" w:cs="Arial"/>
          <w:sz w:val="24"/>
          <w:szCs w:val="24"/>
        </w:rPr>
        <w:t xml:space="preserve">the financials </w:t>
      </w:r>
      <w:r w:rsidR="002F413E" w:rsidRPr="003C2C1E">
        <w:rPr>
          <w:rFonts w:ascii="Arial" w:hAnsi="Arial" w:cs="Arial"/>
          <w:sz w:val="24"/>
          <w:szCs w:val="24"/>
        </w:rPr>
        <w:t>for the Year Ending June 30, 2024</w:t>
      </w:r>
    </w:p>
    <w:p w14:paraId="039FBA20" w14:textId="77777777" w:rsidR="002F413E" w:rsidRPr="003C2C1E" w:rsidRDefault="002F413E" w:rsidP="002F413E">
      <w:pPr>
        <w:pStyle w:val="Default"/>
        <w:tabs>
          <w:tab w:val="left" w:pos="1679"/>
        </w:tabs>
        <w:rPr>
          <w:rFonts w:ascii="Arial" w:hAnsi="Arial" w:cs="Arial"/>
          <w:sz w:val="24"/>
          <w:szCs w:val="24"/>
        </w:rPr>
      </w:pPr>
    </w:p>
    <w:p w14:paraId="21B40723" w14:textId="6BAA3522" w:rsidR="002F413E" w:rsidRPr="003C2C1E" w:rsidRDefault="002F413E" w:rsidP="00E064F5">
      <w:pPr>
        <w:pStyle w:val="NoSpacing"/>
        <w:numPr>
          <w:ilvl w:val="0"/>
          <w:numId w:val="29"/>
        </w:numPr>
        <w:rPr>
          <w:rFonts w:ascii="Arial" w:hAnsi="Arial" w:cs="Arial"/>
          <w:sz w:val="24"/>
          <w:szCs w:val="24"/>
        </w:rPr>
      </w:pPr>
      <w:r w:rsidRPr="003C2C1E">
        <w:rPr>
          <w:rFonts w:ascii="Arial" w:hAnsi="Arial" w:cs="Arial"/>
          <w:sz w:val="24"/>
          <w:szCs w:val="24"/>
        </w:rPr>
        <w:t xml:space="preserve">Our year end is June 30th and so with the AM being held in May </w:t>
      </w:r>
      <w:r w:rsidR="00321BEA" w:rsidRPr="003C2C1E">
        <w:rPr>
          <w:rFonts w:ascii="Arial" w:hAnsi="Arial" w:cs="Arial"/>
          <w:sz w:val="24"/>
          <w:szCs w:val="24"/>
        </w:rPr>
        <w:t>the report is made</w:t>
      </w:r>
      <w:r w:rsidRPr="003C2C1E">
        <w:rPr>
          <w:rFonts w:ascii="Arial" w:hAnsi="Arial" w:cs="Arial"/>
          <w:sz w:val="24"/>
          <w:szCs w:val="24"/>
        </w:rPr>
        <w:t xml:space="preserve"> on the year prior’s statement of July 1, 2023 to June 30 2024.  </w:t>
      </w:r>
    </w:p>
    <w:p w14:paraId="12829552" w14:textId="77777777" w:rsidR="002F413E" w:rsidRPr="003C2C1E" w:rsidRDefault="002F413E" w:rsidP="00E064F5">
      <w:pPr>
        <w:pStyle w:val="NoSpacing"/>
        <w:rPr>
          <w:rFonts w:ascii="Arial" w:hAnsi="Arial" w:cs="Arial"/>
          <w:sz w:val="24"/>
          <w:szCs w:val="24"/>
        </w:rPr>
      </w:pPr>
    </w:p>
    <w:p w14:paraId="24CDE7D2" w14:textId="77777777" w:rsidR="00CF55D5" w:rsidRPr="003C2C1E" w:rsidRDefault="002F413E" w:rsidP="00E064F5">
      <w:pPr>
        <w:pStyle w:val="NoSpacing"/>
        <w:numPr>
          <w:ilvl w:val="0"/>
          <w:numId w:val="29"/>
        </w:numPr>
        <w:rPr>
          <w:rFonts w:ascii="Arial" w:hAnsi="Arial" w:cs="Arial"/>
          <w:sz w:val="24"/>
          <w:szCs w:val="24"/>
        </w:rPr>
      </w:pPr>
      <w:r w:rsidRPr="003C2C1E">
        <w:rPr>
          <w:rFonts w:ascii="Arial" w:hAnsi="Arial" w:cs="Arial"/>
          <w:sz w:val="24"/>
          <w:szCs w:val="24"/>
        </w:rPr>
        <w:t xml:space="preserve">The Revenue </w:t>
      </w:r>
      <w:r w:rsidR="00930DDA" w:rsidRPr="003C2C1E">
        <w:rPr>
          <w:rFonts w:ascii="Arial" w:hAnsi="Arial" w:cs="Arial"/>
          <w:sz w:val="24"/>
          <w:szCs w:val="24"/>
        </w:rPr>
        <w:t xml:space="preserve">was $18,546 </w:t>
      </w:r>
      <w:r w:rsidR="00F12A60" w:rsidRPr="003C2C1E">
        <w:rPr>
          <w:rFonts w:ascii="Arial" w:hAnsi="Arial" w:cs="Arial"/>
          <w:sz w:val="24"/>
          <w:szCs w:val="24"/>
        </w:rPr>
        <w:t>for the year</w:t>
      </w:r>
      <w:r w:rsidR="0026198F" w:rsidRPr="003C2C1E">
        <w:rPr>
          <w:rFonts w:ascii="Arial" w:hAnsi="Arial" w:cs="Arial"/>
          <w:sz w:val="24"/>
          <w:szCs w:val="24"/>
        </w:rPr>
        <w:t>:</w:t>
      </w:r>
      <w:r w:rsidR="00930DDA" w:rsidRPr="003C2C1E">
        <w:rPr>
          <w:rFonts w:ascii="Arial" w:hAnsi="Arial" w:cs="Arial"/>
          <w:sz w:val="24"/>
          <w:szCs w:val="24"/>
        </w:rPr>
        <w:t xml:space="preserve"> </w:t>
      </w:r>
      <w:r w:rsidRPr="003C2C1E">
        <w:rPr>
          <w:rFonts w:ascii="Arial" w:hAnsi="Arial" w:cs="Arial"/>
          <w:sz w:val="24"/>
          <w:szCs w:val="24"/>
        </w:rPr>
        <w:t xml:space="preserve"> $17,211 was generated by Advertisers paying a fee to advertise in our quarterly newsletter and Membership fees of $10 per person in the amount of $1,335 </w:t>
      </w:r>
    </w:p>
    <w:p w14:paraId="0A4328C0" w14:textId="77777777" w:rsidR="00CF55D5" w:rsidRPr="003C2C1E" w:rsidRDefault="00CF55D5" w:rsidP="00E064F5">
      <w:pPr>
        <w:pStyle w:val="NoSpacing"/>
        <w:rPr>
          <w:rFonts w:ascii="Arial" w:hAnsi="Arial" w:cs="Arial"/>
          <w:sz w:val="24"/>
          <w:szCs w:val="24"/>
        </w:rPr>
      </w:pPr>
    </w:p>
    <w:p w14:paraId="5AA5E372" w14:textId="77777777" w:rsidR="00911CA1" w:rsidRPr="003C2C1E" w:rsidRDefault="002F413E" w:rsidP="00E064F5">
      <w:pPr>
        <w:pStyle w:val="NoSpacing"/>
        <w:numPr>
          <w:ilvl w:val="0"/>
          <w:numId w:val="29"/>
        </w:numPr>
        <w:rPr>
          <w:rFonts w:ascii="Arial" w:hAnsi="Arial" w:cs="Arial"/>
          <w:sz w:val="24"/>
          <w:szCs w:val="24"/>
        </w:rPr>
      </w:pPr>
      <w:r w:rsidRPr="003C2C1E">
        <w:rPr>
          <w:rFonts w:ascii="Arial" w:hAnsi="Arial" w:cs="Arial"/>
          <w:sz w:val="24"/>
          <w:szCs w:val="24"/>
        </w:rPr>
        <w:t>The Expenses for the year of $17,308.52 were comprised of Graphic set up of the 4 Newsletters and printing costs of $12,139.66, Delivery of the newsletter of $2,185.32, RRA website costs of $1,505.25, and Donations to Charities of $1,000 to the Mississauga Food Bank and $250 to the Mississauga Fire Fighters Benevolent Fund.</w:t>
      </w:r>
    </w:p>
    <w:p w14:paraId="2913692E" w14:textId="77777777" w:rsidR="00911CA1" w:rsidRPr="003C2C1E" w:rsidRDefault="00911CA1" w:rsidP="00E064F5">
      <w:pPr>
        <w:pStyle w:val="NoSpacing"/>
        <w:rPr>
          <w:rFonts w:ascii="Arial" w:hAnsi="Arial" w:cs="Arial"/>
          <w:sz w:val="24"/>
          <w:szCs w:val="24"/>
        </w:rPr>
      </w:pPr>
    </w:p>
    <w:p w14:paraId="16C49D91" w14:textId="77777777" w:rsidR="00C14EB7" w:rsidRPr="003C2C1E" w:rsidRDefault="00321BEA" w:rsidP="00E064F5">
      <w:pPr>
        <w:pStyle w:val="NoSpacing"/>
        <w:numPr>
          <w:ilvl w:val="0"/>
          <w:numId w:val="29"/>
        </w:numPr>
        <w:rPr>
          <w:rFonts w:ascii="Arial" w:hAnsi="Arial" w:cs="Arial"/>
          <w:sz w:val="24"/>
          <w:szCs w:val="24"/>
        </w:rPr>
      </w:pPr>
      <w:r w:rsidRPr="003C2C1E">
        <w:rPr>
          <w:rFonts w:ascii="Arial" w:hAnsi="Arial" w:cs="Arial"/>
          <w:sz w:val="24"/>
          <w:szCs w:val="24"/>
        </w:rPr>
        <w:t>T</w:t>
      </w:r>
      <w:r w:rsidR="002F413E" w:rsidRPr="003C2C1E">
        <w:rPr>
          <w:rFonts w:ascii="Arial" w:hAnsi="Arial" w:cs="Arial"/>
          <w:sz w:val="24"/>
          <w:szCs w:val="24"/>
        </w:rPr>
        <w:t xml:space="preserve">he Opening Bank Balance on July 1, 2023 was $9,168.60 and the Closing Balance was </w:t>
      </w:r>
      <w:bookmarkStart w:id="0" w:name="_Hlk201049626"/>
      <w:r w:rsidR="002F413E" w:rsidRPr="003C2C1E">
        <w:rPr>
          <w:rFonts w:ascii="Arial" w:hAnsi="Arial" w:cs="Arial"/>
          <w:sz w:val="24"/>
          <w:szCs w:val="24"/>
        </w:rPr>
        <w:t>$10,406.08</w:t>
      </w:r>
      <w:bookmarkEnd w:id="0"/>
      <w:r w:rsidR="002F413E" w:rsidRPr="003C2C1E">
        <w:rPr>
          <w:rFonts w:ascii="Arial" w:hAnsi="Arial" w:cs="Arial"/>
          <w:sz w:val="24"/>
          <w:szCs w:val="24"/>
        </w:rPr>
        <w:t>.</w:t>
      </w:r>
    </w:p>
    <w:p w14:paraId="0FDD84A4" w14:textId="77777777" w:rsidR="00C14EB7" w:rsidRPr="003C2C1E" w:rsidRDefault="00C14EB7" w:rsidP="00C14EB7">
      <w:pPr>
        <w:pStyle w:val="ListParagraph"/>
        <w:rPr>
          <w:rFonts w:ascii="Arial" w:hAnsi="Arial" w:cs="Arial"/>
          <w:sz w:val="24"/>
          <w:szCs w:val="24"/>
        </w:rPr>
      </w:pPr>
    </w:p>
    <w:p w14:paraId="45A1C303" w14:textId="777320F7" w:rsidR="002F413E" w:rsidRPr="003C2C1E" w:rsidRDefault="002F413E" w:rsidP="00B24508">
      <w:pPr>
        <w:pStyle w:val="Default"/>
        <w:numPr>
          <w:ilvl w:val="0"/>
          <w:numId w:val="28"/>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The revenue and expenses were examined by Lisa Beaudoin, and she has stated that it </w:t>
      </w:r>
      <w:r w:rsidR="00D41461" w:rsidRPr="003C2C1E">
        <w:rPr>
          <w:rFonts w:ascii="Arial" w:eastAsiaTheme="minorHAnsi" w:hAnsi="Arial" w:cs="Arial"/>
          <w:color w:val="auto"/>
          <w:kern w:val="2"/>
          <w:sz w:val="24"/>
          <w:szCs w:val="24"/>
          <w:bdr w:val="none" w:sz="0" w:space="0" w:color="auto"/>
          <w:lang w:eastAsia="en-US"/>
        </w:rPr>
        <w:t xml:space="preserve">was </w:t>
      </w:r>
      <w:r w:rsidRPr="003C2C1E">
        <w:rPr>
          <w:rFonts w:ascii="Arial" w:eastAsiaTheme="minorHAnsi" w:hAnsi="Arial" w:cs="Arial"/>
          <w:color w:val="auto"/>
          <w:kern w:val="2"/>
          <w:sz w:val="24"/>
          <w:szCs w:val="24"/>
          <w:bdr w:val="none" w:sz="0" w:space="0" w:color="auto"/>
          <w:lang w:eastAsia="en-US"/>
        </w:rPr>
        <w:t>a fair representation of the RRA financial position at that time.</w:t>
      </w:r>
    </w:p>
    <w:p w14:paraId="69121D90" w14:textId="77777777" w:rsidR="002F413E" w:rsidRPr="003C2C1E" w:rsidRDefault="002F413E" w:rsidP="002F413E">
      <w:pPr>
        <w:pStyle w:val="Default"/>
        <w:tabs>
          <w:tab w:val="left" w:pos="1679"/>
        </w:tabs>
        <w:rPr>
          <w:rFonts w:ascii="Arial" w:hAnsi="Arial" w:cs="Arial"/>
          <w:sz w:val="24"/>
          <w:szCs w:val="24"/>
        </w:rPr>
      </w:pPr>
    </w:p>
    <w:p w14:paraId="77050430" w14:textId="451AD333" w:rsidR="002F413E" w:rsidRPr="003C2C1E" w:rsidRDefault="00321BEA" w:rsidP="002F413E">
      <w:pPr>
        <w:pStyle w:val="Default"/>
        <w:tabs>
          <w:tab w:val="left" w:pos="1679"/>
        </w:tabs>
        <w:rPr>
          <w:rFonts w:ascii="Arial" w:hAnsi="Arial" w:cs="Arial"/>
          <w:sz w:val="24"/>
          <w:szCs w:val="24"/>
        </w:rPr>
      </w:pPr>
      <w:r w:rsidRPr="003C2C1E">
        <w:rPr>
          <w:rFonts w:ascii="Arial" w:hAnsi="Arial" w:cs="Arial"/>
          <w:sz w:val="24"/>
          <w:szCs w:val="24"/>
        </w:rPr>
        <w:t>An update</w:t>
      </w:r>
      <w:r w:rsidR="002F413E" w:rsidRPr="003C2C1E">
        <w:rPr>
          <w:rFonts w:ascii="Arial" w:hAnsi="Arial" w:cs="Arial"/>
          <w:sz w:val="24"/>
          <w:szCs w:val="24"/>
        </w:rPr>
        <w:t xml:space="preserve"> on this fiscal year</w:t>
      </w:r>
      <w:r w:rsidRPr="003C2C1E">
        <w:rPr>
          <w:rFonts w:ascii="Arial" w:hAnsi="Arial" w:cs="Arial"/>
          <w:sz w:val="24"/>
          <w:szCs w:val="24"/>
        </w:rPr>
        <w:t xml:space="preserve"> was </w:t>
      </w:r>
      <w:r w:rsidR="00C92513" w:rsidRPr="003C2C1E">
        <w:rPr>
          <w:rFonts w:ascii="Arial" w:hAnsi="Arial" w:cs="Arial"/>
          <w:sz w:val="24"/>
          <w:szCs w:val="24"/>
        </w:rPr>
        <w:t>a</w:t>
      </w:r>
      <w:r w:rsidR="00617680" w:rsidRPr="003C2C1E">
        <w:rPr>
          <w:rFonts w:ascii="Arial" w:hAnsi="Arial" w:cs="Arial"/>
          <w:sz w:val="24"/>
          <w:szCs w:val="24"/>
        </w:rPr>
        <w:t xml:space="preserve">lso </w:t>
      </w:r>
      <w:r w:rsidRPr="003C2C1E">
        <w:rPr>
          <w:rFonts w:ascii="Arial" w:hAnsi="Arial" w:cs="Arial"/>
          <w:sz w:val="24"/>
          <w:szCs w:val="24"/>
        </w:rPr>
        <w:t>provided</w:t>
      </w:r>
      <w:r w:rsidR="003C2C1E">
        <w:rPr>
          <w:rFonts w:ascii="Arial" w:hAnsi="Arial" w:cs="Arial"/>
          <w:sz w:val="24"/>
          <w:szCs w:val="24"/>
        </w:rPr>
        <w:t>:</w:t>
      </w:r>
    </w:p>
    <w:p w14:paraId="167E8E57" w14:textId="77777777" w:rsidR="002F413E" w:rsidRPr="003C2C1E" w:rsidRDefault="002F413E" w:rsidP="002F413E">
      <w:pPr>
        <w:pStyle w:val="Default"/>
        <w:tabs>
          <w:tab w:val="left" w:pos="1679"/>
        </w:tabs>
        <w:rPr>
          <w:rFonts w:ascii="Arial" w:hAnsi="Arial" w:cs="Arial"/>
          <w:sz w:val="24"/>
          <w:szCs w:val="24"/>
        </w:rPr>
      </w:pPr>
    </w:p>
    <w:p w14:paraId="10275E79" w14:textId="0C87E6B6" w:rsidR="002F413E" w:rsidRPr="003C2C1E" w:rsidRDefault="002F413E" w:rsidP="00617680">
      <w:pPr>
        <w:pStyle w:val="Default"/>
        <w:numPr>
          <w:ilvl w:val="0"/>
          <w:numId w:val="28"/>
        </w:numPr>
        <w:tabs>
          <w:tab w:val="left" w:pos="1679"/>
        </w:tabs>
        <w:rPr>
          <w:rFonts w:ascii="Arial" w:hAnsi="Arial" w:cs="Arial"/>
          <w:sz w:val="24"/>
          <w:szCs w:val="24"/>
        </w:rPr>
      </w:pPr>
      <w:r w:rsidRPr="003C2C1E">
        <w:rPr>
          <w:rFonts w:ascii="Arial" w:hAnsi="Arial" w:cs="Arial"/>
          <w:sz w:val="24"/>
          <w:szCs w:val="24"/>
        </w:rPr>
        <w:t xml:space="preserve">Membership fees collected so far this year </w:t>
      </w:r>
      <w:r w:rsidR="00091019" w:rsidRPr="003C2C1E">
        <w:rPr>
          <w:rFonts w:ascii="Arial" w:hAnsi="Arial" w:cs="Arial"/>
          <w:sz w:val="24"/>
          <w:szCs w:val="24"/>
        </w:rPr>
        <w:t>were</w:t>
      </w:r>
      <w:r w:rsidRPr="003C2C1E">
        <w:rPr>
          <w:rFonts w:ascii="Arial" w:hAnsi="Arial" w:cs="Arial"/>
          <w:sz w:val="24"/>
          <w:szCs w:val="24"/>
        </w:rPr>
        <w:t xml:space="preserve"> slightly ahead of</w:t>
      </w:r>
      <w:r w:rsidR="00091019" w:rsidRPr="003C2C1E">
        <w:rPr>
          <w:rFonts w:ascii="Arial" w:hAnsi="Arial" w:cs="Arial"/>
          <w:sz w:val="24"/>
          <w:szCs w:val="24"/>
        </w:rPr>
        <w:t xml:space="preserve"> the previous</w:t>
      </w:r>
      <w:r w:rsidRPr="003C2C1E">
        <w:rPr>
          <w:rFonts w:ascii="Arial" w:hAnsi="Arial" w:cs="Arial"/>
          <w:sz w:val="24"/>
          <w:szCs w:val="24"/>
        </w:rPr>
        <w:t xml:space="preserve"> year and </w:t>
      </w:r>
      <w:r w:rsidR="00091019" w:rsidRPr="003C2C1E">
        <w:rPr>
          <w:rFonts w:ascii="Arial" w:hAnsi="Arial" w:cs="Arial"/>
          <w:sz w:val="24"/>
          <w:szCs w:val="24"/>
        </w:rPr>
        <w:t>the RRA is</w:t>
      </w:r>
      <w:r w:rsidRPr="003C2C1E">
        <w:rPr>
          <w:rFonts w:ascii="Arial" w:hAnsi="Arial" w:cs="Arial"/>
          <w:sz w:val="24"/>
          <w:szCs w:val="24"/>
        </w:rPr>
        <w:t xml:space="preserve"> hoping with </w:t>
      </w:r>
      <w:r w:rsidR="00091019" w:rsidRPr="003C2C1E">
        <w:rPr>
          <w:rFonts w:ascii="Arial" w:hAnsi="Arial" w:cs="Arial"/>
          <w:sz w:val="24"/>
          <w:szCs w:val="24"/>
        </w:rPr>
        <w:t>the</w:t>
      </w:r>
      <w:r w:rsidRPr="003C2C1E">
        <w:rPr>
          <w:rFonts w:ascii="Arial" w:hAnsi="Arial" w:cs="Arial"/>
          <w:sz w:val="24"/>
          <w:szCs w:val="24"/>
        </w:rPr>
        <w:t xml:space="preserve"> emphasis on Membership that it will increase even more since </w:t>
      </w:r>
      <w:r w:rsidR="00965902" w:rsidRPr="003C2C1E">
        <w:rPr>
          <w:rFonts w:ascii="Arial" w:hAnsi="Arial" w:cs="Arial"/>
          <w:sz w:val="24"/>
          <w:szCs w:val="24"/>
        </w:rPr>
        <w:t xml:space="preserve">May </w:t>
      </w:r>
      <w:r w:rsidR="00091019" w:rsidRPr="003C2C1E">
        <w:rPr>
          <w:rFonts w:ascii="Arial" w:hAnsi="Arial" w:cs="Arial"/>
          <w:sz w:val="24"/>
          <w:szCs w:val="24"/>
        </w:rPr>
        <w:t>is</w:t>
      </w:r>
      <w:r w:rsidRPr="003C2C1E">
        <w:rPr>
          <w:rFonts w:ascii="Arial" w:hAnsi="Arial" w:cs="Arial"/>
          <w:sz w:val="24"/>
          <w:szCs w:val="24"/>
        </w:rPr>
        <w:t xml:space="preserve"> Membership </w:t>
      </w:r>
      <w:r w:rsidR="00091019" w:rsidRPr="003C2C1E">
        <w:rPr>
          <w:rFonts w:ascii="Arial" w:hAnsi="Arial" w:cs="Arial"/>
          <w:sz w:val="24"/>
          <w:szCs w:val="24"/>
        </w:rPr>
        <w:t>month</w:t>
      </w:r>
    </w:p>
    <w:p w14:paraId="51600AA4" w14:textId="77777777" w:rsidR="002F413E" w:rsidRPr="003C2C1E" w:rsidRDefault="002F413E" w:rsidP="002F413E">
      <w:pPr>
        <w:pStyle w:val="Default"/>
        <w:tabs>
          <w:tab w:val="left" w:pos="1679"/>
        </w:tabs>
        <w:rPr>
          <w:rFonts w:ascii="Arial" w:hAnsi="Arial" w:cs="Arial"/>
          <w:sz w:val="24"/>
          <w:szCs w:val="24"/>
        </w:rPr>
      </w:pPr>
    </w:p>
    <w:p w14:paraId="6C8528BE" w14:textId="0BCE9E4D" w:rsidR="002F413E" w:rsidRPr="003C2C1E" w:rsidRDefault="002F413E" w:rsidP="00617680">
      <w:pPr>
        <w:pStyle w:val="Default"/>
        <w:numPr>
          <w:ilvl w:val="0"/>
          <w:numId w:val="28"/>
        </w:numPr>
        <w:tabs>
          <w:tab w:val="left" w:pos="1679"/>
        </w:tabs>
        <w:rPr>
          <w:rFonts w:ascii="Arial" w:hAnsi="Arial" w:cs="Arial"/>
          <w:sz w:val="24"/>
          <w:szCs w:val="24"/>
        </w:rPr>
      </w:pPr>
      <w:r w:rsidRPr="003C2C1E">
        <w:rPr>
          <w:rFonts w:ascii="Arial" w:hAnsi="Arial" w:cs="Arial"/>
          <w:sz w:val="24"/>
          <w:szCs w:val="24"/>
        </w:rPr>
        <w:t xml:space="preserve">This year </w:t>
      </w:r>
      <w:r w:rsidR="00091019" w:rsidRPr="003C2C1E">
        <w:rPr>
          <w:rFonts w:ascii="Arial" w:hAnsi="Arial" w:cs="Arial"/>
          <w:sz w:val="24"/>
          <w:szCs w:val="24"/>
        </w:rPr>
        <w:t>it was</w:t>
      </w:r>
      <w:r w:rsidR="00965902" w:rsidRPr="003C2C1E">
        <w:rPr>
          <w:rFonts w:ascii="Arial" w:hAnsi="Arial" w:cs="Arial"/>
          <w:sz w:val="24"/>
          <w:szCs w:val="24"/>
        </w:rPr>
        <w:t xml:space="preserve"> </w:t>
      </w:r>
      <w:r w:rsidRPr="003C2C1E">
        <w:rPr>
          <w:rFonts w:ascii="Arial" w:hAnsi="Arial" w:cs="Arial"/>
          <w:sz w:val="24"/>
          <w:szCs w:val="24"/>
        </w:rPr>
        <w:t xml:space="preserve">determined </w:t>
      </w:r>
      <w:r w:rsidR="00091019" w:rsidRPr="003C2C1E">
        <w:rPr>
          <w:rFonts w:ascii="Arial" w:hAnsi="Arial" w:cs="Arial"/>
          <w:sz w:val="24"/>
          <w:szCs w:val="24"/>
        </w:rPr>
        <w:t xml:space="preserve">that </w:t>
      </w:r>
      <w:r w:rsidRPr="003C2C1E">
        <w:rPr>
          <w:rFonts w:ascii="Arial" w:hAnsi="Arial" w:cs="Arial"/>
          <w:sz w:val="24"/>
          <w:szCs w:val="24"/>
        </w:rPr>
        <w:t>it would be easier financially for our advertisers to pay for their ads in 2 installments rather than annually, hoping that we would keep all of the advertisers and perhaps attract a few more.  Unfortunately, there were Advertisers that declined to place their ads with us this year and thus we have lost revenue.</w:t>
      </w:r>
    </w:p>
    <w:p w14:paraId="22651C75" w14:textId="77777777" w:rsidR="00965902" w:rsidRPr="003C2C1E" w:rsidRDefault="00965902" w:rsidP="002F413E">
      <w:pPr>
        <w:pStyle w:val="Default"/>
        <w:tabs>
          <w:tab w:val="left" w:pos="1679"/>
        </w:tabs>
        <w:rPr>
          <w:rFonts w:ascii="Arial" w:hAnsi="Arial" w:cs="Arial"/>
          <w:sz w:val="24"/>
          <w:szCs w:val="24"/>
        </w:rPr>
      </w:pPr>
    </w:p>
    <w:p w14:paraId="777C75ED" w14:textId="6CA5A2AC" w:rsidR="002F413E" w:rsidRDefault="00091019" w:rsidP="00D6358A">
      <w:pPr>
        <w:pStyle w:val="Default"/>
        <w:numPr>
          <w:ilvl w:val="0"/>
          <w:numId w:val="28"/>
        </w:numPr>
        <w:tabs>
          <w:tab w:val="left" w:pos="1679"/>
        </w:tabs>
        <w:rPr>
          <w:rFonts w:ascii="Arial" w:hAnsi="Arial" w:cs="Arial"/>
          <w:sz w:val="24"/>
          <w:szCs w:val="24"/>
        </w:rPr>
      </w:pPr>
      <w:r w:rsidRPr="0033283A">
        <w:rPr>
          <w:rFonts w:ascii="Arial" w:hAnsi="Arial" w:cs="Arial"/>
          <w:sz w:val="24"/>
          <w:szCs w:val="24"/>
        </w:rPr>
        <w:t>The</w:t>
      </w:r>
      <w:r w:rsidR="002F413E" w:rsidRPr="0033283A">
        <w:rPr>
          <w:rFonts w:ascii="Arial" w:hAnsi="Arial" w:cs="Arial"/>
          <w:sz w:val="24"/>
          <w:szCs w:val="24"/>
        </w:rPr>
        <w:t xml:space="preserve"> revenue is $8,178</w:t>
      </w:r>
      <w:r w:rsidR="00E14471" w:rsidRPr="0033283A">
        <w:rPr>
          <w:rFonts w:ascii="Arial" w:hAnsi="Arial" w:cs="Arial"/>
          <w:sz w:val="24"/>
          <w:szCs w:val="24"/>
        </w:rPr>
        <w:t>.</w:t>
      </w:r>
      <w:r w:rsidR="002F413E" w:rsidRPr="0033283A">
        <w:rPr>
          <w:rFonts w:ascii="Arial" w:hAnsi="Arial" w:cs="Arial"/>
          <w:sz w:val="24"/>
          <w:szCs w:val="24"/>
        </w:rPr>
        <w:t xml:space="preserve">25 </w:t>
      </w:r>
      <w:r w:rsidR="000D4872" w:rsidRPr="0033283A">
        <w:rPr>
          <w:rFonts w:ascii="Arial" w:hAnsi="Arial" w:cs="Arial"/>
          <w:sz w:val="24"/>
          <w:szCs w:val="24"/>
        </w:rPr>
        <w:t xml:space="preserve">added to the opening balance of $10,406.08 less </w:t>
      </w:r>
      <w:r w:rsidR="002F413E" w:rsidRPr="0033283A">
        <w:rPr>
          <w:rFonts w:ascii="Arial" w:hAnsi="Arial" w:cs="Arial"/>
          <w:sz w:val="24"/>
          <w:szCs w:val="24"/>
        </w:rPr>
        <w:t xml:space="preserve">expenses </w:t>
      </w:r>
      <w:r w:rsidR="000D4872" w:rsidRPr="0033283A">
        <w:rPr>
          <w:rFonts w:ascii="Arial" w:hAnsi="Arial" w:cs="Arial"/>
          <w:sz w:val="24"/>
          <w:szCs w:val="24"/>
        </w:rPr>
        <w:t>of</w:t>
      </w:r>
      <w:r w:rsidR="002F413E" w:rsidRPr="0033283A">
        <w:rPr>
          <w:rFonts w:ascii="Arial" w:hAnsi="Arial" w:cs="Arial"/>
          <w:sz w:val="24"/>
          <w:szCs w:val="24"/>
        </w:rPr>
        <w:t xml:space="preserve"> $17,691.39, leaving a balance </w:t>
      </w:r>
      <w:r w:rsidR="00E14471" w:rsidRPr="0033283A">
        <w:rPr>
          <w:rFonts w:ascii="Arial" w:hAnsi="Arial" w:cs="Arial"/>
          <w:sz w:val="24"/>
          <w:szCs w:val="24"/>
        </w:rPr>
        <w:t xml:space="preserve">on May 27 </w:t>
      </w:r>
      <w:r w:rsidR="002F413E" w:rsidRPr="0033283A">
        <w:rPr>
          <w:rFonts w:ascii="Arial" w:hAnsi="Arial" w:cs="Arial"/>
          <w:sz w:val="24"/>
          <w:szCs w:val="24"/>
        </w:rPr>
        <w:t>of $893.04</w:t>
      </w:r>
      <w:r w:rsidR="003C2C1E" w:rsidRPr="0033283A">
        <w:rPr>
          <w:rFonts w:ascii="Arial" w:hAnsi="Arial" w:cs="Arial"/>
          <w:sz w:val="24"/>
          <w:szCs w:val="24"/>
        </w:rPr>
        <w:t xml:space="preserve">  </w:t>
      </w:r>
    </w:p>
    <w:p w14:paraId="2AD4D950" w14:textId="77777777" w:rsidR="0033283A" w:rsidRPr="0033283A" w:rsidRDefault="0033283A" w:rsidP="0033283A">
      <w:pPr>
        <w:pStyle w:val="Default"/>
        <w:tabs>
          <w:tab w:val="left" w:pos="1679"/>
        </w:tabs>
        <w:rPr>
          <w:rFonts w:ascii="Arial" w:hAnsi="Arial" w:cs="Arial"/>
          <w:sz w:val="24"/>
          <w:szCs w:val="24"/>
        </w:rPr>
      </w:pPr>
    </w:p>
    <w:p w14:paraId="7CC50539" w14:textId="482BEE08" w:rsidR="002F413E" w:rsidRPr="003C2C1E" w:rsidRDefault="002F413E" w:rsidP="00617680">
      <w:pPr>
        <w:pStyle w:val="Default"/>
        <w:numPr>
          <w:ilvl w:val="0"/>
          <w:numId w:val="28"/>
        </w:numPr>
        <w:tabs>
          <w:tab w:val="left" w:pos="1679"/>
        </w:tabs>
        <w:rPr>
          <w:rFonts w:ascii="Arial" w:hAnsi="Arial" w:cs="Arial"/>
          <w:sz w:val="24"/>
          <w:szCs w:val="24"/>
        </w:rPr>
      </w:pPr>
      <w:r w:rsidRPr="003C2C1E">
        <w:rPr>
          <w:rFonts w:ascii="Arial" w:hAnsi="Arial" w:cs="Arial"/>
          <w:sz w:val="24"/>
          <w:szCs w:val="24"/>
        </w:rPr>
        <w:t>Costs continue to increase for the Newsletter and advertisers have diminished; and so</w:t>
      </w:r>
      <w:r w:rsidR="00965902" w:rsidRPr="003C2C1E">
        <w:rPr>
          <w:rFonts w:ascii="Arial" w:hAnsi="Arial" w:cs="Arial"/>
          <w:sz w:val="24"/>
          <w:szCs w:val="24"/>
        </w:rPr>
        <w:t>,</w:t>
      </w:r>
      <w:r w:rsidRPr="003C2C1E">
        <w:rPr>
          <w:rFonts w:ascii="Arial" w:hAnsi="Arial" w:cs="Arial"/>
          <w:sz w:val="24"/>
          <w:szCs w:val="24"/>
        </w:rPr>
        <w:t xml:space="preserve"> with that in mind, we are cautiously optimistic that we will be able to attract some new advertisers, and keep those who advertised in the Summer Issue, to allow us to publish and deliver further issues.   If we are not successful in the advertising </w:t>
      </w:r>
      <w:r w:rsidR="00091019" w:rsidRPr="003C2C1E">
        <w:rPr>
          <w:rFonts w:ascii="Arial" w:hAnsi="Arial" w:cs="Arial"/>
          <w:sz w:val="24"/>
          <w:szCs w:val="24"/>
        </w:rPr>
        <w:t>recruitment,</w:t>
      </w:r>
      <w:r w:rsidRPr="003C2C1E">
        <w:rPr>
          <w:rFonts w:ascii="Arial" w:hAnsi="Arial" w:cs="Arial"/>
          <w:sz w:val="24"/>
          <w:szCs w:val="24"/>
        </w:rPr>
        <w:t xml:space="preserve"> we will publish a newsletter to our website to provide communication with our community.</w:t>
      </w:r>
    </w:p>
    <w:p w14:paraId="2D664CED" w14:textId="77777777" w:rsidR="002F413E" w:rsidRPr="003C2C1E" w:rsidRDefault="002F413E" w:rsidP="002F413E">
      <w:pPr>
        <w:pStyle w:val="Default"/>
        <w:tabs>
          <w:tab w:val="left" w:pos="1679"/>
        </w:tabs>
        <w:rPr>
          <w:rFonts w:ascii="Arial" w:hAnsi="Arial" w:cs="Arial"/>
          <w:sz w:val="24"/>
          <w:szCs w:val="24"/>
        </w:rPr>
      </w:pPr>
    </w:p>
    <w:p w14:paraId="48A1E542" w14:textId="41FFC762" w:rsidR="002F413E" w:rsidRPr="003C2C1E" w:rsidRDefault="009A5E0F" w:rsidP="00370E6B">
      <w:pPr>
        <w:pStyle w:val="Default"/>
        <w:numPr>
          <w:ilvl w:val="0"/>
          <w:numId w:val="28"/>
        </w:numPr>
        <w:tabs>
          <w:tab w:val="left" w:pos="1679"/>
        </w:tabs>
        <w:rPr>
          <w:rFonts w:ascii="Arial" w:hAnsi="Arial" w:cs="Arial"/>
          <w:sz w:val="24"/>
          <w:szCs w:val="24"/>
        </w:rPr>
      </w:pPr>
      <w:r w:rsidRPr="003C2C1E">
        <w:rPr>
          <w:rFonts w:ascii="Arial" w:hAnsi="Arial" w:cs="Arial"/>
          <w:sz w:val="24"/>
          <w:szCs w:val="24"/>
        </w:rPr>
        <w:t>Clun</w:t>
      </w:r>
      <w:r w:rsidR="00EC0599">
        <w:rPr>
          <w:rFonts w:ascii="Arial" w:hAnsi="Arial" w:cs="Arial"/>
          <w:sz w:val="24"/>
          <w:szCs w:val="24"/>
        </w:rPr>
        <w:t>i</w:t>
      </w:r>
      <w:r w:rsidRPr="003C2C1E">
        <w:rPr>
          <w:rFonts w:ascii="Arial" w:hAnsi="Arial" w:cs="Arial"/>
          <w:sz w:val="24"/>
          <w:szCs w:val="24"/>
        </w:rPr>
        <w:t xml:space="preserve">e </w:t>
      </w:r>
      <w:r w:rsidR="003223E7" w:rsidRPr="003C2C1E">
        <w:rPr>
          <w:rFonts w:ascii="Arial" w:hAnsi="Arial" w:cs="Arial"/>
          <w:sz w:val="24"/>
          <w:szCs w:val="24"/>
        </w:rPr>
        <w:t xml:space="preserve">asked that </w:t>
      </w:r>
      <w:r w:rsidR="00EC0599">
        <w:rPr>
          <w:rFonts w:ascii="Arial" w:hAnsi="Arial" w:cs="Arial"/>
          <w:sz w:val="24"/>
          <w:szCs w:val="24"/>
        </w:rPr>
        <w:t>i</w:t>
      </w:r>
      <w:r w:rsidR="002F413E" w:rsidRPr="003C2C1E">
        <w:rPr>
          <w:rFonts w:ascii="Arial" w:hAnsi="Arial" w:cs="Arial"/>
          <w:sz w:val="24"/>
          <w:szCs w:val="24"/>
        </w:rPr>
        <w:t xml:space="preserve">f you or someone that you know might be interested in </w:t>
      </w:r>
      <w:r w:rsidR="00F072BF" w:rsidRPr="003C2C1E">
        <w:rPr>
          <w:rFonts w:ascii="Arial" w:hAnsi="Arial" w:cs="Arial"/>
          <w:sz w:val="24"/>
          <w:szCs w:val="24"/>
        </w:rPr>
        <w:t>advertising,</w:t>
      </w:r>
      <w:r w:rsidR="002F413E" w:rsidRPr="003C2C1E">
        <w:rPr>
          <w:rFonts w:ascii="Arial" w:hAnsi="Arial" w:cs="Arial"/>
          <w:sz w:val="24"/>
          <w:szCs w:val="24"/>
        </w:rPr>
        <w:t xml:space="preserve"> please send an email to </w:t>
      </w:r>
      <w:hyperlink r:id="rId9" w:history="1">
        <w:r w:rsidR="002F413E" w:rsidRPr="003C2C1E">
          <w:rPr>
            <w:rStyle w:val="Hyperlink"/>
            <w:rFonts w:ascii="Arial" w:hAnsi="Arial" w:cs="Arial"/>
            <w:sz w:val="24"/>
            <w:szCs w:val="24"/>
          </w:rPr>
          <w:t>info@rockwoodvillage.ca</w:t>
        </w:r>
      </w:hyperlink>
      <w:r w:rsidR="002F413E" w:rsidRPr="003C2C1E">
        <w:rPr>
          <w:rFonts w:ascii="Arial" w:hAnsi="Arial" w:cs="Arial"/>
          <w:sz w:val="24"/>
          <w:szCs w:val="24"/>
        </w:rPr>
        <w:t xml:space="preserve"> for information on advertising prices.  </w:t>
      </w:r>
    </w:p>
    <w:p w14:paraId="05E4E18F" w14:textId="77777777" w:rsidR="002F413E" w:rsidRPr="003C2C1E" w:rsidRDefault="002F413E" w:rsidP="002F413E">
      <w:pPr>
        <w:pStyle w:val="Default"/>
        <w:tabs>
          <w:tab w:val="left" w:pos="1679"/>
        </w:tabs>
        <w:rPr>
          <w:rFonts w:ascii="Arial" w:hAnsi="Arial" w:cs="Arial"/>
          <w:sz w:val="24"/>
          <w:szCs w:val="24"/>
        </w:rPr>
      </w:pPr>
    </w:p>
    <w:p w14:paraId="7DBC2355" w14:textId="7EE4E9B8" w:rsidR="00091019" w:rsidRPr="003C2C1E" w:rsidRDefault="001A6863" w:rsidP="00091019">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Susan Clunie was </w:t>
      </w:r>
      <w:r w:rsidR="00091019" w:rsidRPr="003C2C1E">
        <w:rPr>
          <w:rFonts w:ascii="Arial" w:eastAsiaTheme="minorHAnsi" w:hAnsi="Arial" w:cs="Arial"/>
          <w:color w:val="auto"/>
          <w:kern w:val="2"/>
          <w:sz w:val="24"/>
          <w:szCs w:val="24"/>
          <w:bdr w:val="none" w:sz="0" w:space="0" w:color="auto"/>
          <w:lang w:eastAsia="en-US"/>
        </w:rPr>
        <w:t xml:space="preserve">asked what would happen if the RRA does not have the funds to send out the fall newsletter. Clunie replied, that </w:t>
      </w:r>
      <w:r w:rsidRPr="003C2C1E">
        <w:rPr>
          <w:rFonts w:ascii="Arial" w:eastAsiaTheme="minorHAnsi" w:hAnsi="Arial" w:cs="Arial"/>
          <w:color w:val="auto"/>
          <w:kern w:val="2"/>
          <w:sz w:val="24"/>
          <w:szCs w:val="24"/>
          <w:bdr w:val="none" w:sz="0" w:space="0" w:color="auto"/>
          <w:lang w:eastAsia="en-US"/>
        </w:rPr>
        <w:t xml:space="preserve">the RRA </w:t>
      </w:r>
      <w:r w:rsidR="00091019" w:rsidRPr="003C2C1E">
        <w:rPr>
          <w:rFonts w:ascii="Arial" w:eastAsiaTheme="minorHAnsi" w:hAnsi="Arial" w:cs="Arial"/>
          <w:color w:val="auto"/>
          <w:kern w:val="2"/>
          <w:sz w:val="24"/>
          <w:szCs w:val="24"/>
          <w:bdr w:val="none" w:sz="0" w:space="0" w:color="auto"/>
          <w:lang w:eastAsia="en-US"/>
        </w:rPr>
        <w:t xml:space="preserve">will not provide a newsletter </w:t>
      </w:r>
      <w:r w:rsidRPr="003C2C1E">
        <w:rPr>
          <w:rFonts w:ascii="Arial" w:eastAsiaTheme="minorHAnsi" w:hAnsi="Arial" w:cs="Arial"/>
          <w:color w:val="auto"/>
          <w:kern w:val="2"/>
          <w:sz w:val="24"/>
          <w:szCs w:val="24"/>
          <w:bdr w:val="none" w:sz="0" w:space="0" w:color="auto"/>
          <w:lang w:eastAsia="en-US"/>
        </w:rPr>
        <w:t xml:space="preserve">in </w:t>
      </w:r>
      <w:r w:rsidR="00091019" w:rsidRPr="003C2C1E">
        <w:rPr>
          <w:rFonts w:ascii="Arial" w:eastAsiaTheme="minorHAnsi" w:hAnsi="Arial" w:cs="Arial"/>
          <w:color w:val="auto"/>
          <w:kern w:val="2"/>
          <w:sz w:val="24"/>
          <w:szCs w:val="24"/>
          <w:bdr w:val="none" w:sz="0" w:space="0" w:color="auto"/>
          <w:lang w:eastAsia="en-US"/>
        </w:rPr>
        <w:t xml:space="preserve">the same format if </w:t>
      </w:r>
      <w:r w:rsidRPr="003C2C1E">
        <w:rPr>
          <w:rFonts w:ascii="Arial" w:eastAsiaTheme="minorHAnsi" w:hAnsi="Arial" w:cs="Arial"/>
          <w:color w:val="auto"/>
          <w:kern w:val="2"/>
          <w:sz w:val="24"/>
          <w:szCs w:val="24"/>
          <w:bdr w:val="none" w:sz="0" w:space="0" w:color="auto"/>
          <w:lang w:eastAsia="en-US"/>
        </w:rPr>
        <w:t xml:space="preserve">the </w:t>
      </w:r>
      <w:r w:rsidR="00091019" w:rsidRPr="003C2C1E">
        <w:rPr>
          <w:rFonts w:ascii="Arial" w:eastAsiaTheme="minorHAnsi" w:hAnsi="Arial" w:cs="Arial"/>
          <w:color w:val="auto"/>
          <w:kern w:val="2"/>
          <w:sz w:val="24"/>
          <w:szCs w:val="24"/>
          <w:bdr w:val="none" w:sz="0" w:space="0" w:color="auto"/>
          <w:lang w:eastAsia="en-US"/>
        </w:rPr>
        <w:t>financial situation does not allow for the print and distribution.</w:t>
      </w:r>
    </w:p>
    <w:p w14:paraId="7F242552" w14:textId="77777777" w:rsidR="002F413E" w:rsidRPr="003C2C1E" w:rsidRDefault="002F413E" w:rsidP="002F413E">
      <w:pPr>
        <w:pStyle w:val="Default"/>
        <w:tabs>
          <w:tab w:val="left" w:pos="1679"/>
        </w:tabs>
        <w:rPr>
          <w:rFonts w:ascii="Arial" w:hAnsi="Arial" w:cs="Arial"/>
          <w:sz w:val="24"/>
          <w:szCs w:val="24"/>
        </w:rPr>
      </w:pPr>
    </w:p>
    <w:p w14:paraId="28B8B9CB" w14:textId="0F174156" w:rsidR="002F413E" w:rsidRPr="003C2C1E" w:rsidRDefault="001A6863" w:rsidP="002F413E">
      <w:pPr>
        <w:pStyle w:val="Default"/>
        <w:tabs>
          <w:tab w:val="left" w:pos="1679"/>
        </w:tabs>
        <w:rPr>
          <w:rFonts w:ascii="Arial" w:hAnsi="Arial" w:cs="Arial"/>
          <w:sz w:val="24"/>
          <w:szCs w:val="24"/>
        </w:rPr>
      </w:pPr>
      <w:r w:rsidRPr="003C2C1E">
        <w:rPr>
          <w:rFonts w:ascii="Arial" w:hAnsi="Arial" w:cs="Arial"/>
          <w:sz w:val="24"/>
          <w:szCs w:val="24"/>
        </w:rPr>
        <w:t xml:space="preserve">Susan Clunie asked </w:t>
      </w:r>
      <w:r w:rsidR="001653FF" w:rsidRPr="003C2C1E">
        <w:rPr>
          <w:rFonts w:ascii="Arial" w:hAnsi="Arial" w:cs="Arial"/>
          <w:sz w:val="24"/>
          <w:szCs w:val="24"/>
        </w:rPr>
        <w:t>for</w:t>
      </w:r>
      <w:r w:rsidRPr="003C2C1E">
        <w:rPr>
          <w:rFonts w:ascii="Arial" w:hAnsi="Arial" w:cs="Arial"/>
          <w:sz w:val="24"/>
          <w:szCs w:val="24"/>
        </w:rPr>
        <w:t xml:space="preserve"> a motion to approve the June 1, 2023 to July 30, 2024 Treasurer’s Report.</w:t>
      </w:r>
    </w:p>
    <w:p w14:paraId="51BC7617" w14:textId="77777777" w:rsidR="002F413E" w:rsidRPr="003C2C1E" w:rsidRDefault="002F413E" w:rsidP="002F413E">
      <w:pPr>
        <w:pStyle w:val="Default"/>
        <w:tabs>
          <w:tab w:val="left" w:pos="1679"/>
        </w:tabs>
        <w:rPr>
          <w:rFonts w:ascii="Arial" w:hAnsi="Arial" w:cs="Arial"/>
          <w:sz w:val="24"/>
          <w:szCs w:val="24"/>
        </w:rPr>
      </w:pPr>
    </w:p>
    <w:p w14:paraId="62DBEB8F" w14:textId="271B50F9" w:rsidR="002F413E" w:rsidRPr="003C2C1E" w:rsidRDefault="002F413E" w:rsidP="006859A3">
      <w:pPr>
        <w:pStyle w:val="Default"/>
        <w:numPr>
          <w:ilvl w:val="0"/>
          <w:numId w:val="15"/>
        </w:numPr>
        <w:tabs>
          <w:tab w:val="left" w:pos="1679"/>
        </w:tabs>
        <w:rPr>
          <w:rFonts w:ascii="Arial" w:hAnsi="Arial" w:cs="Arial"/>
          <w:sz w:val="24"/>
          <w:szCs w:val="24"/>
        </w:rPr>
      </w:pPr>
      <w:r w:rsidRPr="003C2C1E">
        <w:rPr>
          <w:rFonts w:ascii="Arial" w:hAnsi="Arial" w:cs="Arial"/>
          <w:sz w:val="24"/>
          <w:szCs w:val="24"/>
        </w:rPr>
        <w:t>Moved by: Iris Schweiger</w:t>
      </w:r>
      <w:r w:rsidR="00194FBA" w:rsidRPr="003C2C1E">
        <w:rPr>
          <w:rFonts w:ascii="Arial" w:hAnsi="Arial" w:cs="Arial"/>
          <w:sz w:val="24"/>
          <w:szCs w:val="24"/>
        </w:rPr>
        <w:t xml:space="preserve">, </w:t>
      </w:r>
      <w:r w:rsidRPr="003C2C1E">
        <w:rPr>
          <w:rFonts w:ascii="Arial" w:hAnsi="Arial" w:cs="Arial"/>
          <w:sz w:val="24"/>
          <w:szCs w:val="24"/>
        </w:rPr>
        <w:t xml:space="preserve">Seconded by: Kim </w:t>
      </w:r>
      <w:r w:rsidR="00C61134" w:rsidRPr="003C2C1E">
        <w:rPr>
          <w:rFonts w:ascii="Arial" w:hAnsi="Arial" w:cs="Arial"/>
          <w:sz w:val="24"/>
          <w:szCs w:val="24"/>
        </w:rPr>
        <w:t>Pines-Popik</w:t>
      </w:r>
      <w:r w:rsidR="009B3BF1" w:rsidRPr="003C2C1E">
        <w:rPr>
          <w:rFonts w:ascii="Arial" w:hAnsi="Arial" w:cs="Arial"/>
          <w:sz w:val="24"/>
          <w:szCs w:val="24"/>
        </w:rPr>
        <w:t xml:space="preserve">. </w:t>
      </w:r>
      <w:r w:rsidRPr="003C2C1E">
        <w:rPr>
          <w:rFonts w:ascii="Arial" w:hAnsi="Arial" w:cs="Arial"/>
          <w:sz w:val="24"/>
          <w:szCs w:val="24"/>
        </w:rPr>
        <w:t xml:space="preserve">The motion </w:t>
      </w:r>
      <w:r w:rsidR="002759DD" w:rsidRPr="003C2C1E">
        <w:rPr>
          <w:rFonts w:ascii="Arial" w:hAnsi="Arial" w:cs="Arial"/>
          <w:sz w:val="24"/>
          <w:szCs w:val="24"/>
        </w:rPr>
        <w:t xml:space="preserve">was </w:t>
      </w:r>
      <w:r w:rsidRPr="003C2C1E">
        <w:rPr>
          <w:rFonts w:ascii="Arial" w:hAnsi="Arial" w:cs="Arial"/>
          <w:sz w:val="24"/>
          <w:szCs w:val="24"/>
        </w:rPr>
        <w:t>carried</w:t>
      </w:r>
    </w:p>
    <w:p w14:paraId="04CB16D1" w14:textId="77777777" w:rsidR="00F61D37" w:rsidRPr="003C2C1E" w:rsidRDefault="00F61D37"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37651F23" w14:textId="77777777" w:rsidR="00F75622" w:rsidRPr="003C2C1E" w:rsidRDefault="00F75622"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26F6F338" w14:textId="501FF212" w:rsidR="002F413E" w:rsidRPr="003C2C1E" w:rsidRDefault="002F413E"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r w:rsidRPr="003C2C1E">
        <w:rPr>
          <w:rFonts w:ascii="Arial" w:eastAsiaTheme="minorHAnsi" w:hAnsi="Arial" w:cs="Arial"/>
          <w:b/>
          <w:bCs/>
          <w:color w:val="auto"/>
          <w:kern w:val="2"/>
          <w:sz w:val="28"/>
          <w:szCs w:val="28"/>
          <w:bdr w:val="none" w:sz="0" w:space="0" w:color="auto"/>
          <w:lang w:eastAsia="en-US"/>
        </w:rPr>
        <w:t xml:space="preserve">New Website introduction </w:t>
      </w:r>
    </w:p>
    <w:p w14:paraId="3ACBF561" w14:textId="77777777" w:rsidR="00A65151" w:rsidRPr="003C2C1E" w:rsidRDefault="00A65151" w:rsidP="00B85B8F">
      <w:pPr>
        <w:pStyle w:val="Default"/>
        <w:shd w:val="clear" w:color="auto" w:fill="F2F2F2" w:themeFill="background1" w:themeFillShade="F2"/>
        <w:tabs>
          <w:tab w:val="left" w:pos="1679"/>
        </w:tabs>
        <w:rPr>
          <w:rFonts w:ascii="Arial" w:eastAsiaTheme="minorHAnsi" w:hAnsi="Arial" w:cs="Arial"/>
          <w:b/>
          <w:bCs/>
          <w:color w:val="auto"/>
          <w:kern w:val="2"/>
          <w:sz w:val="24"/>
          <w:szCs w:val="24"/>
          <w:bdr w:val="none" w:sz="0" w:space="0" w:color="auto"/>
          <w:lang w:eastAsia="en-US"/>
        </w:rPr>
      </w:pPr>
    </w:p>
    <w:p w14:paraId="2DA84867" w14:textId="77777777" w:rsidR="00EC0599" w:rsidRDefault="00EC0599"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480889FF" w14:textId="0C90E4DA" w:rsidR="002F413E" w:rsidRPr="003C2C1E" w:rsidRDefault="00A65151" w:rsidP="00F82235">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Susan</w:t>
      </w:r>
      <w:r w:rsidR="00CF6656" w:rsidRPr="003C2C1E">
        <w:rPr>
          <w:rFonts w:ascii="Arial" w:eastAsiaTheme="minorHAnsi" w:hAnsi="Arial" w:cs="Arial"/>
          <w:color w:val="auto"/>
          <w:kern w:val="2"/>
          <w:sz w:val="24"/>
          <w:szCs w:val="24"/>
          <w:bdr w:val="none" w:sz="0" w:space="0" w:color="auto"/>
          <w:lang w:eastAsia="en-US"/>
        </w:rPr>
        <w:t xml:space="preserve"> Clunie</w:t>
      </w:r>
      <w:r w:rsidR="00D0708E" w:rsidRPr="003C2C1E">
        <w:rPr>
          <w:rFonts w:ascii="Arial" w:eastAsiaTheme="minorHAnsi" w:hAnsi="Arial" w:cs="Arial"/>
          <w:color w:val="auto"/>
          <w:kern w:val="2"/>
          <w:sz w:val="24"/>
          <w:szCs w:val="24"/>
          <w:bdr w:val="none" w:sz="0" w:space="0" w:color="auto"/>
          <w:lang w:eastAsia="en-US"/>
        </w:rPr>
        <w:t>, announced that</w:t>
      </w:r>
      <w:r w:rsidR="00B6729A" w:rsidRPr="003C2C1E">
        <w:rPr>
          <w:rFonts w:ascii="Arial" w:eastAsiaTheme="minorHAnsi" w:hAnsi="Arial" w:cs="Arial"/>
          <w:color w:val="auto"/>
          <w:kern w:val="2"/>
          <w:sz w:val="24"/>
          <w:szCs w:val="24"/>
          <w:bdr w:val="none" w:sz="0" w:space="0" w:color="auto"/>
          <w:lang w:eastAsia="en-US"/>
        </w:rPr>
        <w:t xml:space="preserve"> </w:t>
      </w:r>
      <w:r w:rsidR="002F413E" w:rsidRPr="003C2C1E">
        <w:rPr>
          <w:rFonts w:ascii="Arial" w:eastAsiaTheme="minorHAnsi" w:hAnsi="Arial" w:cs="Arial"/>
          <w:color w:val="auto"/>
          <w:kern w:val="2"/>
          <w:sz w:val="24"/>
          <w:szCs w:val="24"/>
          <w:bdr w:val="none" w:sz="0" w:space="0" w:color="auto"/>
          <w:lang w:eastAsia="en-US"/>
        </w:rPr>
        <w:t xml:space="preserve">RRA </w:t>
      </w:r>
      <w:r w:rsidR="009E5FD9" w:rsidRPr="003C2C1E">
        <w:rPr>
          <w:rFonts w:ascii="Arial" w:eastAsiaTheme="minorHAnsi" w:hAnsi="Arial" w:cs="Arial"/>
          <w:color w:val="auto"/>
          <w:kern w:val="2"/>
          <w:sz w:val="24"/>
          <w:szCs w:val="24"/>
          <w:bdr w:val="none" w:sz="0" w:space="0" w:color="auto"/>
          <w:lang w:eastAsia="en-US"/>
        </w:rPr>
        <w:t>Board</w:t>
      </w:r>
      <w:r w:rsidR="002F413E" w:rsidRPr="003C2C1E">
        <w:rPr>
          <w:rFonts w:ascii="Arial" w:eastAsiaTheme="minorHAnsi" w:hAnsi="Arial" w:cs="Arial"/>
          <w:color w:val="auto"/>
          <w:kern w:val="2"/>
          <w:sz w:val="24"/>
          <w:szCs w:val="24"/>
          <w:bdr w:val="none" w:sz="0" w:space="0" w:color="auto"/>
          <w:lang w:eastAsia="en-US"/>
        </w:rPr>
        <w:t xml:space="preserve"> member Desiree King used her time and talents to create a new </w:t>
      </w:r>
      <w:r w:rsidR="007E30EE" w:rsidRPr="003C2C1E">
        <w:rPr>
          <w:rFonts w:ascii="Arial" w:eastAsiaTheme="minorHAnsi" w:hAnsi="Arial" w:cs="Arial"/>
          <w:color w:val="auto"/>
          <w:kern w:val="2"/>
          <w:sz w:val="24"/>
          <w:szCs w:val="24"/>
          <w:bdr w:val="none" w:sz="0" w:space="0" w:color="auto"/>
          <w:lang w:eastAsia="en-US"/>
        </w:rPr>
        <w:t xml:space="preserve">secure </w:t>
      </w:r>
      <w:r w:rsidR="002F413E" w:rsidRPr="003C2C1E">
        <w:rPr>
          <w:rFonts w:ascii="Arial" w:eastAsiaTheme="minorHAnsi" w:hAnsi="Arial" w:cs="Arial"/>
          <w:color w:val="auto"/>
          <w:kern w:val="2"/>
          <w:sz w:val="24"/>
          <w:szCs w:val="24"/>
          <w:bdr w:val="none" w:sz="0" w:space="0" w:color="auto"/>
          <w:lang w:eastAsia="en-US"/>
        </w:rPr>
        <w:t xml:space="preserve">website for </w:t>
      </w:r>
      <w:r w:rsidR="009B4D22" w:rsidRPr="003C2C1E">
        <w:rPr>
          <w:rFonts w:ascii="Arial" w:eastAsiaTheme="minorHAnsi" w:hAnsi="Arial" w:cs="Arial"/>
          <w:color w:val="auto"/>
          <w:kern w:val="2"/>
          <w:sz w:val="24"/>
          <w:szCs w:val="24"/>
          <w:bdr w:val="none" w:sz="0" w:space="0" w:color="auto"/>
          <w:lang w:eastAsia="en-US"/>
        </w:rPr>
        <w:t xml:space="preserve">Rockwood </w:t>
      </w:r>
      <w:r w:rsidR="001A6863" w:rsidRPr="003C2C1E">
        <w:rPr>
          <w:rFonts w:ascii="Arial" w:eastAsiaTheme="minorHAnsi" w:hAnsi="Arial" w:cs="Arial"/>
          <w:color w:val="auto"/>
          <w:kern w:val="2"/>
          <w:sz w:val="24"/>
          <w:szCs w:val="24"/>
          <w:bdr w:val="none" w:sz="0" w:space="0" w:color="auto"/>
          <w:lang w:eastAsia="en-US"/>
        </w:rPr>
        <w:t>Residents’ Association</w:t>
      </w:r>
      <w:r w:rsidR="009B4D22" w:rsidRPr="003C2C1E">
        <w:rPr>
          <w:rFonts w:ascii="Arial" w:eastAsiaTheme="minorHAnsi" w:hAnsi="Arial" w:cs="Arial"/>
          <w:color w:val="auto"/>
          <w:kern w:val="2"/>
          <w:sz w:val="24"/>
          <w:szCs w:val="24"/>
          <w:bdr w:val="none" w:sz="0" w:space="0" w:color="auto"/>
          <w:lang w:eastAsia="en-US"/>
        </w:rPr>
        <w:t xml:space="preserve">. It will </w:t>
      </w:r>
      <w:r w:rsidR="00B6729A" w:rsidRPr="003C2C1E">
        <w:rPr>
          <w:rFonts w:ascii="Arial" w:eastAsiaTheme="minorHAnsi" w:hAnsi="Arial" w:cs="Arial"/>
          <w:color w:val="auto"/>
          <w:kern w:val="2"/>
          <w:sz w:val="24"/>
          <w:szCs w:val="24"/>
          <w:bdr w:val="none" w:sz="0" w:space="0" w:color="auto"/>
          <w:lang w:eastAsia="en-US"/>
        </w:rPr>
        <w:t>be</w:t>
      </w:r>
      <w:r w:rsidR="009B4D22" w:rsidRPr="003C2C1E">
        <w:rPr>
          <w:rFonts w:ascii="Arial" w:eastAsiaTheme="minorHAnsi" w:hAnsi="Arial" w:cs="Arial"/>
          <w:color w:val="auto"/>
          <w:kern w:val="2"/>
          <w:sz w:val="24"/>
          <w:szCs w:val="24"/>
          <w:bdr w:val="none" w:sz="0" w:space="0" w:color="auto"/>
          <w:lang w:eastAsia="en-US"/>
        </w:rPr>
        <w:t xml:space="preserve"> </w:t>
      </w:r>
      <w:r w:rsidR="001A6863" w:rsidRPr="003C2C1E">
        <w:rPr>
          <w:rFonts w:ascii="Arial" w:eastAsiaTheme="minorHAnsi" w:hAnsi="Arial" w:cs="Arial"/>
          <w:color w:val="auto"/>
          <w:kern w:val="2"/>
          <w:sz w:val="24"/>
          <w:szCs w:val="24"/>
          <w:bdr w:val="none" w:sz="0" w:space="0" w:color="auto"/>
          <w:lang w:eastAsia="en-US"/>
        </w:rPr>
        <w:t xml:space="preserve">live </w:t>
      </w:r>
      <w:r w:rsidR="009B4D22" w:rsidRPr="003C2C1E">
        <w:rPr>
          <w:rFonts w:ascii="Arial" w:eastAsiaTheme="minorHAnsi" w:hAnsi="Arial" w:cs="Arial"/>
          <w:color w:val="auto"/>
          <w:kern w:val="2"/>
          <w:sz w:val="24"/>
          <w:szCs w:val="24"/>
          <w:bdr w:val="none" w:sz="0" w:space="0" w:color="auto"/>
          <w:lang w:eastAsia="en-US"/>
        </w:rPr>
        <w:t>on the 1</w:t>
      </w:r>
      <w:r w:rsidR="009B4D22" w:rsidRPr="003C2C1E">
        <w:rPr>
          <w:rFonts w:ascii="Arial" w:eastAsiaTheme="minorHAnsi" w:hAnsi="Arial" w:cs="Arial"/>
          <w:color w:val="auto"/>
          <w:kern w:val="2"/>
          <w:sz w:val="24"/>
          <w:szCs w:val="24"/>
          <w:bdr w:val="none" w:sz="0" w:space="0" w:color="auto"/>
          <w:vertAlign w:val="superscript"/>
          <w:lang w:eastAsia="en-US"/>
        </w:rPr>
        <w:t>st</w:t>
      </w:r>
      <w:r w:rsidR="009B4D22" w:rsidRPr="003C2C1E">
        <w:rPr>
          <w:rFonts w:ascii="Arial" w:eastAsiaTheme="minorHAnsi" w:hAnsi="Arial" w:cs="Arial"/>
          <w:color w:val="auto"/>
          <w:kern w:val="2"/>
          <w:sz w:val="24"/>
          <w:szCs w:val="24"/>
          <w:bdr w:val="none" w:sz="0" w:space="0" w:color="auto"/>
          <w:lang w:eastAsia="en-US"/>
        </w:rPr>
        <w:t xml:space="preserve"> of June 2025. All are invited to browse</w:t>
      </w:r>
      <w:r w:rsidR="001A6863" w:rsidRPr="003C2C1E">
        <w:rPr>
          <w:rFonts w:ascii="Arial" w:eastAsiaTheme="minorHAnsi" w:hAnsi="Arial" w:cs="Arial"/>
          <w:color w:val="auto"/>
          <w:kern w:val="2"/>
          <w:sz w:val="24"/>
          <w:szCs w:val="24"/>
          <w:bdr w:val="none" w:sz="0" w:space="0" w:color="auto"/>
          <w:lang w:eastAsia="en-US"/>
        </w:rPr>
        <w:t xml:space="preserve"> it</w:t>
      </w:r>
      <w:r w:rsidR="009B4D22" w:rsidRPr="003C2C1E">
        <w:rPr>
          <w:rFonts w:ascii="Arial" w:eastAsiaTheme="minorHAnsi" w:hAnsi="Arial" w:cs="Arial"/>
          <w:color w:val="auto"/>
          <w:kern w:val="2"/>
          <w:sz w:val="24"/>
          <w:szCs w:val="24"/>
          <w:bdr w:val="none" w:sz="0" w:space="0" w:color="auto"/>
          <w:lang w:eastAsia="en-US"/>
        </w:rPr>
        <w:t xml:space="preserve">. King also </w:t>
      </w:r>
      <w:r w:rsidR="005301E4" w:rsidRPr="003C2C1E">
        <w:rPr>
          <w:rFonts w:ascii="Arial" w:eastAsiaTheme="minorHAnsi" w:hAnsi="Arial" w:cs="Arial"/>
          <w:color w:val="auto"/>
          <w:kern w:val="2"/>
          <w:sz w:val="24"/>
          <w:szCs w:val="24"/>
          <w:bdr w:val="none" w:sz="0" w:space="0" w:color="auto"/>
          <w:lang w:eastAsia="en-US"/>
        </w:rPr>
        <w:t xml:space="preserve">pre-recorded </w:t>
      </w:r>
      <w:r w:rsidR="009B4D22" w:rsidRPr="003C2C1E">
        <w:rPr>
          <w:rFonts w:ascii="Arial" w:eastAsiaTheme="minorHAnsi" w:hAnsi="Arial" w:cs="Arial"/>
          <w:color w:val="auto"/>
          <w:kern w:val="2"/>
          <w:sz w:val="24"/>
          <w:szCs w:val="24"/>
          <w:bdr w:val="none" w:sz="0" w:space="0" w:color="auto"/>
          <w:lang w:eastAsia="en-US"/>
        </w:rPr>
        <w:t>a</w:t>
      </w:r>
      <w:r w:rsidR="001A6863" w:rsidRPr="003C2C1E">
        <w:rPr>
          <w:rFonts w:ascii="Arial" w:eastAsiaTheme="minorHAnsi" w:hAnsi="Arial" w:cs="Arial"/>
          <w:color w:val="auto"/>
          <w:kern w:val="2"/>
          <w:sz w:val="24"/>
          <w:szCs w:val="24"/>
          <w:bdr w:val="none" w:sz="0" w:space="0" w:color="auto"/>
          <w:lang w:eastAsia="en-US"/>
        </w:rPr>
        <w:t xml:space="preserve"> short</w:t>
      </w:r>
      <w:r w:rsidR="009B4D22" w:rsidRPr="003C2C1E">
        <w:rPr>
          <w:rFonts w:ascii="Arial" w:eastAsiaTheme="minorHAnsi" w:hAnsi="Arial" w:cs="Arial"/>
          <w:color w:val="auto"/>
          <w:kern w:val="2"/>
          <w:sz w:val="24"/>
          <w:szCs w:val="24"/>
          <w:bdr w:val="none" w:sz="0" w:space="0" w:color="auto"/>
          <w:lang w:eastAsia="en-US"/>
        </w:rPr>
        <w:t xml:space="preserve"> video introducing the different features of the new site. The video was played to the assembly.</w:t>
      </w:r>
    </w:p>
    <w:p w14:paraId="28A223A0" w14:textId="77777777" w:rsidR="009B4D22" w:rsidRPr="003C2C1E" w:rsidRDefault="009B4D22"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02CF0394" w14:textId="6804CD07" w:rsidR="000252BF" w:rsidRPr="003C2C1E" w:rsidRDefault="00D76685" w:rsidP="00F82235">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Dale </w:t>
      </w:r>
      <w:r w:rsidR="009B4D22" w:rsidRPr="003C2C1E">
        <w:rPr>
          <w:rFonts w:ascii="Arial" w:eastAsiaTheme="minorHAnsi" w:hAnsi="Arial" w:cs="Arial"/>
          <w:color w:val="auto"/>
          <w:kern w:val="2"/>
          <w:sz w:val="24"/>
          <w:szCs w:val="24"/>
          <w:bdr w:val="none" w:sz="0" w:space="0" w:color="auto"/>
          <w:lang w:eastAsia="en-US"/>
        </w:rPr>
        <w:t>Biason</w:t>
      </w:r>
      <w:r w:rsidR="003A3ACB" w:rsidRPr="003C2C1E">
        <w:rPr>
          <w:rFonts w:ascii="Arial" w:eastAsiaTheme="minorHAnsi" w:hAnsi="Arial" w:cs="Arial"/>
          <w:color w:val="auto"/>
          <w:kern w:val="2"/>
          <w:sz w:val="24"/>
          <w:szCs w:val="24"/>
          <w:bdr w:val="none" w:sz="0" w:space="0" w:color="auto"/>
          <w:lang w:eastAsia="en-US"/>
        </w:rPr>
        <w:t xml:space="preserve"> </w:t>
      </w:r>
      <w:r w:rsidR="001A6863" w:rsidRPr="003C2C1E">
        <w:rPr>
          <w:rFonts w:ascii="Arial" w:eastAsiaTheme="minorHAnsi" w:hAnsi="Arial" w:cs="Arial"/>
          <w:color w:val="auto"/>
          <w:kern w:val="2"/>
          <w:sz w:val="24"/>
          <w:szCs w:val="24"/>
          <w:bdr w:val="none" w:sz="0" w:space="0" w:color="auto"/>
          <w:lang w:eastAsia="en-US"/>
        </w:rPr>
        <w:t xml:space="preserve">thanked </w:t>
      </w:r>
      <w:r w:rsidR="003A3ACB" w:rsidRPr="003C2C1E">
        <w:rPr>
          <w:rFonts w:ascii="Arial" w:eastAsiaTheme="minorHAnsi" w:hAnsi="Arial" w:cs="Arial"/>
          <w:color w:val="auto"/>
          <w:kern w:val="2"/>
          <w:sz w:val="24"/>
          <w:szCs w:val="24"/>
          <w:bdr w:val="none" w:sz="0" w:space="0" w:color="auto"/>
          <w:lang w:eastAsia="en-US"/>
        </w:rPr>
        <w:t xml:space="preserve">Desiree King for producing </w:t>
      </w:r>
      <w:r w:rsidR="001A6863" w:rsidRPr="003C2C1E">
        <w:rPr>
          <w:rFonts w:ascii="Arial" w:eastAsiaTheme="minorHAnsi" w:hAnsi="Arial" w:cs="Arial"/>
          <w:color w:val="auto"/>
          <w:kern w:val="2"/>
          <w:sz w:val="24"/>
          <w:szCs w:val="24"/>
          <w:bdr w:val="none" w:sz="0" w:space="0" w:color="auto"/>
          <w:lang w:eastAsia="en-US"/>
        </w:rPr>
        <w:t xml:space="preserve">the </w:t>
      </w:r>
      <w:r w:rsidR="0042464C" w:rsidRPr="003C2C1E">
        <w:rPr>
          <w:rFonts w:ascii="Arial" w:eastAsiaTheme="minorHAnsi" w:hAnsi="Arial" w:cs="Arial"/>
          <w:color w:val="auto"/>
          <w:kern w:val="2"/>
          <w:sz w:val="24"/>
          <w:szCs w:val="24"/>
          <w:bdr w:val="none" w:sz="0" w:space="0" w:color="auto"/>
          <w:lang w:eastAsia="en-US"/>
        </w:rPr>
        <w:t xml:space="preserve">professional </w:t>
      </w:r>
      <w:r w:rsidR="002130B4" w:rsidRPr="003C2C1E">
        <w:rPr>
          <w:rFonts w:ascii="Arial" w:eastAsiaTheme="minorHAnsi" w:hAnsi="Arial" w:cs="Arial"/>
          <w:color w:val="auto"/>
          <w:kern w:val="2"/>
          <w:sz w:val="24"/>
          <w:szCs w:val="24"/>
          <w:bdr w:val="none" w:sz="0" w:space="0" w:color="auto"/>
          <w:lang w:eastAsia="en-US"/>
        </w:rPr>
        <w:t xml:space="preserve">new </w:t>
      </w:r>
      <w:r w:rsidR="001A6863" w:rsidRPr="003C2C1E">
        <w:rPr>
          <w:rFonts w:ascii="Arial" w:eastAsiaTheme="minorHAnsi" w:hAnsi="Arial" w:cs="Arial"/>
          <w:color w:val="auto"/>
          <w:kern w:val="2"/>
          <w:sz w:val="24"/>
          <w:szCs w:val="24"/>
          <w:bdr w:val="none" w:sz="0" w:space="0" w:color="auto"/>
          <w:lang w:eastAsia="en-US"/>
        </w:rPr>
        <w:t>and sec</w:t>
      </w:r>
      <w:r w:rsidR="00974913" w:rsidRPr="003C2C1E">
        <w:rPr>
          <w:rFonts w:ascii="Arial" w:eastAsiaTheme="minorHAnsi" w:hAnsi="Arial" w:cs="Arial"/>
          <w:color w:val="auto"/>
          <w:kern w:val="2"/>
          <w:sz w:val="24"/>
          <w:szCs w:val="24"/>
          <w:bdr w:val="none" w:sz="0" w:space="0" w:color="auto"/>
          <w:lang w:eastAsia="en-US"/>
        </w:rPr>
        <w:t>u</w:t>
      </w:r>
      <w:r w:rsidR="001A6863" w:rsidRPr="003C2C1E">
        <w:rPr>
          <w:rFonts w:ascii="Arial" w:eastAsiaTheme="minorHAnsi" w:hAnsi="Arial" w:cs="Arial"/>
          <w:color w:val="auto"/>
          <w:kern w:val="2"/>
          <w:sz w:val="24"/>
          <w:szCs w:val="24"/>
          <w:bdr w:val="none" w:sz="0" w:space="0" w:color="auto"/>
          <w:lang w:eastAsia="en-US"/>
        </w:rPr>
        <w:t xml:space="preserve">re </w:t>
      </w:r>
      <w:r w:rsidR="00C62AC7" w:rsidRPr="003C2C1E">
        <w:rPr>
          <w:rFonts w:ascii="Arial" w:eastAsiaTheme="minorHAnsi" w:hAnsi="Arial" w:cs="Arial"/>
          <w:color w:val="auto"/>
          <w:kern w:val="2"/>
          <w:sz w:val="24"/>
          <w:szCs w:val="24"/>
          <w:bdr w:val="none" w:sz="0" w:space="0" w:color="auto"/>
          <w:lang w:eastAsia="en-US"/>
        </w:rPr>
        <w:t>w</w:t>
      </w:r>
      <w:r w:rsidR="002130B4" w:rsidRPr="003C2C1E">
        <w:rPr>
          <w:rFonts w:ascii="Arial" w:eastAsiaTheme="minorHAnsi" w:hAnsi="Arial" w:cs="Arial"/>
          <w:color w:val="auto"/>
          <w:kern w:val="2"/>
          <w:sz w:val="24"/>
          <w:szCs w:val="24"/>
          <w:bdr w:val="none" w:sz="0" w:space="0" w:color="auto"/>
          <w:lang w:eastAsia="en-US"/>
        </w:rPr>
        <w:t>ebsite</w:t>
      </w:r>
      <w:r w:rsidR="00A868C8" w:rsidRPr="003C2C1E">
        <w:rPr>
          <w:rFonts w:ascii="Arial" w:eastAsiaTheme="minorHAnsi" w:hAnsi="Arial" w:cs="Arial"/>
          <w:color w:val="auto"/>
          <w:kern w:val="2"/>
          <w:sz w:val="24"/>
          <w:szCs w:val="24"/>
          <w:bdr w:val="none" w:sz="0" w:space="0" w:color="auto"/>
          <w:lang w:eastAsia="en-US"/>
        </w:rPr>
        <w:t>.</w:t>
      </w:r>
      <w:r w:rsidR="00C62AC7" w:rsidRPr="003C2C1E">
        <w:rPr>
          <w:rFonts w:ascii="Arial" w:eastAsiaTheme="minorHAnsi" w:hAnsi="Arial" w:cs="Arial"/>
          <w:color w:val="auto"/>
          <w:kern w:val="2"/>
          <w:sz w:val="24"/>
          <w:szCs w:val="24"/>
          <w:bdr w:val="none" w:sz="0" w:space="0" w:color="auto"/>
          <w:lang w:eastAsia="en-US"/>
        </w:rPr>
        <w:t xml:space="preserve"> </w:t>
      </w:r>
      <w:r w:rsidR="001A6863" w:rsidRPr="003C2C1E">
        <w:rPr>
          <w:rFonts w:ascii="Arial" w:eastAsiaTheme="minorHAnsi" w:hAnsi="Arial" w:cs="Arial"/>
          <w:color w:val="auto"/>
          <w:kern w:val="2"/>
          <w:sz w:val="24"/>
          <w:szCs w:val="24"/>
          <w:bdr w:val="none" w:sz="0" w:space="0" w:color="auto"/>
          <w:lang w:eastAsia="en-US"/>
        </w:rPr>
        <w:t xml:space="preserve">Biason </w:t>
      </w:r>
      <w:r w:rsidR="002130B4" w:rsidRPr="003C2C1E">
        <w:rPr>
          <w:rFonts w:ascii="Arial" w:eastAsiaTheme="minorHAnsi" w:hAnsi="Arial" w:cs="Arial"/>
          <w:color w:val="auto"/>
          <w:kern w:val="2"/>
          <w:sz w:val="24"/>
          <w:szCs w:val="24"/>
          <w:bdr w:val="none" w:sz="0" w:space="0" w:color="auto"/>
          <w:lang w:eastAsia="en-US"/>
        </w:rPr>
        <w:t>encourage</w:t>
      </w:r>
      <w:r w:rsidR="001A6863" w:rsidRPr="003C2C1E">
        <w:rPr>
          <w:rFonts w:ascii="Arial" w:eastAsiaTheme="minorHAnsi" w:hAnsi="Arial" w:cs="Arial"/>
          <w:color w:val="auto"/>
          <w:kern w:val="2"/>
          <w:sz w:val="24"/>
          <w:szCs w:val="24"/>
          <w:bdr w:val="none" w:sz="0" w:space="0" w:color="auto"/>
          <w:lang w:eastAsia="en-US"/>
        </w:rPr>
        <w:t xml:space="preserve">d those present </w:t>
      </w:r>
      <w:r w:rsidR="002130B4" w:rsidRPr="003C2C1E">
        <w:rPr>
          <w:rFonts w:ascii="Arial" w:eastAsiaTheme="minorHAnsi" w:hAnsi="Arial" w:cs="Arial"/>
          <w:color w:val="auto"/>
          <w:kern w:val="2"/>
          <w:sz w:val="24"/>
          <w:szCs w:val="24"/>
          <w:bdr w:val="none" w:sz="0" w:space="0" w:color="auto"/>
          <w:lang w:eastAsia="en-US"/>
        </w:rPr>
        <w:t>to test drive it soon</w:t>
      </w:r>
      <w:r w:rsidR="001A6863" w:rsidRPr="003C2C1E">
        <w:rPr>
          <w:rFonts w:ascii="Arial" w:eastAsiaTheme="minorHAnsi" w:hAnsi="Arial" w:cs="Arial"/>
          <w:color w:val="auto"/>
          <w:kern w:val="2"/>
          <w:sz w:val="24"/>
          <w:szCs w:val="24"/>
          <w:bdr w:val="none" w:sz="0" w:space="0" w:color="auto"/>
          <w:lang w:eastAsia="en-US"/>
        </w:rPr>
        <w:t xml:space="preserve"> </w:t>
      </w:r>
      <w:r w:rsidR="00C62AC7" w:rsidRPr="003C2C1E">
        <w:rPr>
          <w:rFonts w:ascii="Arial" w:eastAsiaTheme="minorHAnsi" w:hAnsi="Arial" w:cs="Arial"/>
          <w:color w:val="auto"/>
          <w:kern w:val="2"/>
          <w:sz w:val="24"/>
          <w:szCs w:val="24"/>
          <w:bdr w:val="none" w:sz="0" w:space="0" w:color="auto"/>
          <w:lang w:eastAsia="en-US"/>
        </w:rPr>
        <w:t>b</w:t>
      </w:r>
      <w:r w:rsidR="001A6863" w:rsidRPr="003C2C1E">
        <w:rPr>
          <w:rFonts w:ascii="Arial" w:eastAsiaTheme="minorHAnsi" w:hAnsi="Arial" w:cs="Arial"/>
          <w:color w:val="auto"/>
          <w:kern w:val="2"/>
          <w:sz w:val="24"/>
          <w:szCs w:val="24"/>
          <w:bdr w:val="none" w:sz="0" w:space="0" w:color="auto"/>
          <w:lang w:eastAsia="en-US"/>
        </w:rPr>
        <w:t xml:space="preserve">y googling </w:t>
      </w:r>
      <w:r w:rsidR="00757BA7" w:rsidRPr="003C2C1E">
        <w:rPr>
          <w:rFonts w:ascii="Arial" w:eastAsiaTheme="minorHAnsi" w:hAnsi="Arial" w:cs="Arial"/>
          <w:color w:val="auto"/>
          <w:kern w:val="2"/>
          <w:sz w:val="24"/>
          <w:szCs w:val="24"/>
          <w:bdr w:val="none" w:sz="0" w:space="0" w:color="auto"/>
          <w:lang w:eastAsia="en-US"/>
        </w:rPr>
        <w:t xml:space="preserve">Rockwood Village or </w:t>
      </w:r>
      <w:r w:rsidR="001A6863" w:rsidRPr="003C2C1E">
        <w:rPr>
          <w:rFonts w:ascii="Arial" w:eastAsiaTheme="minorHAnsi" w:hAnsi="Arial" w:cs="Arial"/>
          <w:color w:val="auto"/>
          <w:kern w:val="2"/>
          <w:sz w:val="24"/>
          <w:szCs w:val="24"/>
          <w:bdr w:val="none" w:sz="0" w:space="0" w:color="auto"/>
          <w:lang w:eastAsia="en-US"/>
        </w:rPr>
        <w:t xml:space="preserve">using </w:t>
      </w:r>
      <w:r w:rsidR="00A34AFC" w:rsidRPr="003C2C1E">
        <w:rPr>
          <w:rFonts w:ascii="Arial" w:eastAsiaTheme="minorHAnsi" w:hAnsi="Arial" w:cs="Arial"/>
          <w:color w:val="auto"/>
          <w:kern w:val="2"/>
          <w:sz w:val="24"/>
          <w:szCs w:val="24"/>
          <w:bdr w:val="none" w:sz="0" w:space="0" w:color="auto"/>
          <w:lang w:eastAsia="en-US"/>
        </w:rPr>
        <w:t xml:space="preserve">rockwoodvillage.ca in </w:t>
      </w:r>
      <w:r w:rsidR="001A6863" w:rsidRPr="003C2C1E">
        <w:rPr>
          <w:rFonts w:ascii="Arial" w:eastAsiaTheme="minorHAnsi" w:hAnsi="Arial" w:cs="Arial"/>
          <w:color w:val="auto"/>
          <w:kern w:val="2"/>
          <w:sz w:val="24"/>
          <w:szCs w:val="24"/>
          <w:bdr w:val="none" w:sz="0" w:space="0" w:color="auto"/>
          <w:lang w:eastAsia="en-US"/>
        </w:rPr>
        <w:t xml:space="preserve">their </w:t>
      </w:r>
      <w:r w:rsidR="00A34AFC" w:rsidRPr="003C2C1E">
        <w:rPr>
          <w:rFonts w:ascii="Arial" w:eastAsiaTheme="minorHAnsi" w:hAnsi="Arial" w:cs="Arial"/>
          <w:color w:val="auto"/>
          <w:kern w:val="2"/>
          <w:sz w:val="24"/>
          <w:szCs w:val="24"/>
          <w:bdr w:val="none" w:sz="0" w:space="0" w:color="auto"/>
          <w:lang w:eastAsia="en-US"/>
        </w:rPr>
        <w:t>browser</w:t>
      </w:r>
    </w:p>
    <w:p w14:paraId="4828B41A" w14:textId="77777777" w:rsidR="007B3ACA" w:rsidRPr="003C2C1E" w:rsidRDefault="007B3ACA"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33F8612F" w14:textId="2EBA15DF" w:rsidR="009B4D22" w:rsidRDefault="00B60192"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r w:rsidRPr="003C2C1E">
        <w:rPr>
          <w:rFonts w:ascii="Arial" w:eastAsiaTheme="minorHAnsi" w:hAnsi="Arial" w:cs="Arial"/>
          <w:b/>
          <w:bCs/>
          <w:color w:val="auto"/>
          <w:kern w:val="2"/>
          <w:sz w:val="28"/>
          <w:szCs w:val="28"/>
          <w:bdr w:val="none" w:sz="0" w:space="0" w:color="auto"/>
          <w:lang w:eastAsia="en-US"/>
        </w:rPr>
        <w:t xml:space="preserve">Community Crime Issues </w:t>
      </w:r>
      <w:r w:rsidR="009B4D22" w:rsidRPr="003C2C1E">
        <w:rPr>
          <w:rFonts w:ascii="Arial" w:eastAsiaTheme="minorHAnsi" w:hAnsi="Arial" w:cs="Arial"/>
          <w:b/>
          <w:bCs/>
          <w:color w:val="auto"/>
          <w:kern w:val="2"/>
          <w:sz w:val="28"/>
          <w:szCs w:val="28"/>
          <w:bdr w:val="none" w:sz="0" w:space="0" w:color="auto"/>
          <w:lang w:eastAsia="en-US"/>
        </w:rPr>
        <w:t>Peel Police</w:t>
      </w:r>
      <w:r w:rsidR="00130D8F" w:rsidRPr="003C2C1E">
        <w:rPr>
          <w:rFonts w:ascii="Arial" w:eastAsiaTheme="minorHAnsi" w:hAnsi="Arial" w:cs="Arial"/>
          <w:b/>
          <w:bCs/>
          <w:color w:val="auto"/>
          <w:kern w:val="2"/>
          <w:sz w:val="28"/>
          <w:szCs w:val="28"/>
          <w:bdr w:val="none" w:sz="0" w:space="0" w:color="auto"/>
          <w:lang w:eastAsia="en-US"/>
        </w:rPr>
        <w:t xml:space="preserve"> </w:t>
      </w:r>
    </w:p>
    <w:p w14:paraId="439FDAE6" w14:textId="77777777" w:rsidR="00B85B8F" w:rsidRPr="003C2C1E" w:rsidRDefault="00B85B8F"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p>
    <w:p w14:paraId="19F613D0" w14:textId="18874493" w:rsidR="001D4CDC" w:rsidRPr="003C2C1E" w:rsidRDefault="001D4CDC"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66D8DDF0" w14:textId="5391AAB5" w:rsidR="00954021" w:rsidRPr="003C2C1E" w:rsidRDefault="00404A0E" w:rsidP="00C654EC">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Four </w:t>
      </w:r>
      <w:r w:rsidR="009B4D22" w:rsidRPr="003C2C1E">
        <w:rPr>
          <w:rFonts w:ascii="Arial" w:eastAsiaTheme="minorHAnsi" w:hAnsi="Arial" w:cs="Arial"/>
          <w:color w:val="auto"/>
          <w:kern w:val="2"/>
          <w:sz w:val="24"/>
          <w:szCs w:val="24"/>
          <w:bdr w:val="none" w:sz="0" w:space="0" w:color="auto"/>
          <w:lang w:eastAsia="en-US"/>
        </w:rPr>
        <w:t>members of the Peel Police force attended the meeting including Constable Haave Wright #4706, Community Liaison Officer at the 12</w:t>
      </w:r>
      <w:r w:rsidR="009B4D22" w:rsidRPr="003C2C1E">
        <w:rPr>
          <w:rFonts w:ascii="Arial" w:eastAsiaTheme="minorHAnsi" w:hAnsi="Arial" w:cs="Arial"/>
          <w:color w:val="auto"/>
          <w:kern w:val="2"/>
          <w:sz w:val="24"/>
          <w:szCs w:val="24"/>
          <w:bdr w:val="none" w:sz="0" w:space="0" w:color="auto"/>
          <w:vertAlign w:val="superscript"/>
          <w:lang w:eastAsia="en-US"/>
        </w:rPr>
        <w:t>th</w:t>
      </w:r>
      <w:r w:rsidR="009B4D22" w:rsidRPr="003C2C1E">
        <w:rPr>
          <w:rFonts w:ascii="Arial" w:eastAsiaTheme="minorHAnsi" w:hAnsi="Arial" w:cs="Arial"/>
          <w:color w:val="auto"/>
          <w:kern w:val="2"/>
          <w:sz w:val="24"/>
          <w:szCs w:val="24"/>
          <w:bdr w:val="none" w:sz="0" w:space="0" w:color="auto"/>
          <w:lang w:eastAsia="en-US"/>
        </w:rPr>
        <w:t xml:space="preserve"> division (contact info: 905-453-2121 Ext. 1260</w:t>
      </w:r>
      <w:r w:rsidR="001F5281" w:rsidRPr="003C2C1E">
        <w:rPr>
          <w:rFonts w:ascii="Arial" w:eastAsiaTheme="minorHAnsi" w:hAnsi="Arial" w:cs="Arial"/>
          <w:color w:val="auto"/>
          <w:kern w:val="2"/>
          <w:sz w:val="24"/>
          <w:szCs w:val="24"/>
          <w:bdr w:val="none" w:sz="0" w:space="0" w:color="auto"/>
          <w:lang w:eastAsia="en-US"/>
        </w:rPr>
        <w:t xml:space="preserve">, </w:t>
      </w:r>
      <w:r w:rsidR="009B4D22" w:rsidRPr="003C2C1E">
        <w:rPr>
          <w:rFonts w:ascii="Arial" w:eastAsiaTheme="minorHAnsi" w:hAnsi="Arial" w:cs="Arial"/>
          <w:color w:val="auto"/>
          <w:kern w:val="2"/>
          <w:sz w:val="24"/>
          <w:szCs w:val="24"/>
          <w:bdr w:val="none" w:sz="0" w:space="0" w:color="auto"/>
          <w:lang w:eastAsia="en-US"/>
        </w:rPr>
        <w:t xml:space="preserve">cell: 365-440-1072, </w:t>
      </w:r>
      <w:hyperlink r:id="rId10" w:history="1">
        <w:r w:rsidR="009B4D22" w:rsidRPr="003C2C1E">
          <w:rPr>
            <w:rStyle w:val="Hyperlink"/>
            <w:rFonts w:ascii="Arial" w:eastAsiaTheme="minorHAnsi" w:hAnsi="Arial" w:cs="Arial"/>
            <w:kern w:val="2"/>
            <w:sz w:val="24"/>
            <w:szCs w:val="24"/>
            <w:bdr w:val="none" w:sz="0" w:space="0" w:color="auto"/>
            <w:lang w:eastAsia="en-US"/>
          </w:rPr>
          <w:t>4706@peelpoice.ca</w:t>
        </w:r>
      </w:hyperlink>
      <w:r w:rsidR="009B4D22" w:rsidRPr="003C2C1E">
        <w:rPr>
          <w:rFonts w:ascii="Arial" w:eastAsiaTheme="minorHAnsi" w:hAnsi="Arial" w:cs="Arial"/>
          <w:color w:val="auto"/>
          <w:kern w:val="2"/>
          <w:sz w:val="24"/>
          <w:szCs w:val="24"/>
          <w:bdr w:val="none" w:sz="0" w:space="0" w:color="auto"/>
          <w:lang w:eastAsia="en-US"/>
        </w:rPr>
        <w:t>)</w:t>
      </w:r>
    </w:p>
    <w:p w14:paraId="7E011961" w14:textId="77777777" w:rsidR="00954021" w:rsidRPr="003C2C1E" w:rsidRDefault="00954021" w:rsidP="0044655E">
      <w:pPr>
        <w:pStyle w:val="Default"/>
        <w:tabs>
          <w:tab w:val="left" w:pos="1679"/>
        </w:tabs>
        <w:rPr>
          <w:rFonts w:ascii="Arial" w:eastAsiaTheme="minorHAnsi" w:hAnsi="Arial" w:cs="Arial"/>
          <w:color w:val="auto"/>
          <w:kern w:val="2"/>
          <w:sz w:val="24"/>
          <w:szCs w:val="24"/>
          <w:bdr w:val="none" w:sz="0" w:space="0" w:color="auto"/>
          <w:lang w:eastAsia="en-US"/>
        </w:rPr>
      </w:pPr>
    </w:p>
    <w:p w14:paraId="57C67783" w14:textId="1E35CC87" w:rsidR="0044655E" w:rsidRPr="003C2C1E" w:rsidRDefault="00954021" w:rsidP="00C7535C">
      <w:pPr>
        <w:pStyle w:val="Default"/>
        <w:numPr>
          <w:ilvl w:val="0"/>
          <w:numId w:val="30"/>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A</w:t>
      </w:r>
      <w:r w:rsidR="009B4D22" w:rsidRPr="003C2C1E">
        <w:rPr>
          <w:rFonts w:ascii="Arial" w:eastAsiaTheme="minorHAnsi" w:hAnsi="Arial" w:cs="Arial"/>
          <w:color w:val="auto"/>
          <w:kern w:val="2"/>
          <w:sz w:val="24"/>
          <w:szCs w:val="24"/>
          <w:bdr w:val="none" w:sz="0" w:space="0" w:color="auto"/>
          <w:lang w:eastAsia="en-US"/>
        </w:rPr>
        <w:t xml:space="preserve"> Community Intervention Response Team was established in July 2024 after a successful pilot project</w:t>
      </w:r>
      <w:r w:rsidR="007E6C60" w:rsidRPr="003C2C1E">
        <w:rPr>
          <w:rFonts w:ascii="Arial" w:eastAsiaTheme="minorHAnsi" w:hAnsi="Arial" w:cs="Arial"/>
          <w:color w:val="auto"/>
          <w:kern w:val="2"/>
          <w:sz w:val="24"/>
          <w:szCs w:val="24"/>
          <w:bdr w:val="none" w:sz="0" w:space="0" w:color="auto"/>
          <w:lang w:eastAsia="en-US"/>
        </w:rPr>
        <w:t xml:space="preserve">. </w:t>
      </w:r>
      <w:r w:rsidR="0044655E" w:rsidRPr="003C2C1E">
        <w:rPr>
          <w:rFonts w:ascii="Arial" w:eastAsiaTheme="minorHAnsi" w:hAnsi="Arial" w:cs="Arial"/>
          <w:color w:val="auto"/>
          <w:kern w:val="2"/>
          <w:sz w:val="24"/>
          <w:szCs w:val="24"/>
          <w:bdr w:val="none" w:sz="0" w:space="0" w:color="auto"/>
          <w:lang w:eastAsia="en-US"/>
        </w:rPr>
        <w:t xml:space="preserve">The unit was established to add more presence in the community. </w:t>
      </w:r>
      <w:r w:rsidR="007E6C60" w:rsidRPr="003C2C1E">
        <w:rPr>
          <w:rFonts w:ascii="Arial" w:eastAsiaTheme="minorHAnsi" w:hAnsi="Arial" w:cs="Arial"/>
          <w:color w:val="auto"/>
          <w:kern w:val="2"/>
          <w:sz w:val="24"/>
          <w:szCs w:val="24"/>
          <w:bdr w:val="none" w:sz="0" w:space="0" w:color="auto"/>
          <w:lang w:eastAsia="en-US"/>
        </w:rPr>
        <w:t xml:space="preserve">In addition to police cruisers patrolling our neighbourhood in regular intervals, bike patrol units and police officers walking are now present in the area to deter criminal acts and </w:t>
      </w:r>
      <w:r w:rsidR="000810FB" w:rsidRPr="003C2C1E">
        <w:rPr>
          <w:rFonts w:ascii="Arial" w:eastAsiaTheme="minorHAnsi" w:hAnsi="Arial" w:cs="Arial"/>
          <w:color w:val="auto"/>
          <w:kern w:val="2"/>
          <w:sz w:val="24"/>
          <w:szCs w:val="24"/>
          <w:bdr w:val="none" w:sz="0" w:space="0" w:color="auto"/>
          <w:lang w:eastAsia="en-US"/>
        </w:rPr>
        <w:t xml:space="preserve">provide </w:t>
      </w:r>
      <w:r w:rsidR="007E6C60" w:rsidRPr="003C2C1E">
        <w:rPr>
          <w:rFonts w:ascii="Arial" w:eastAsiaTheme="minorHAnsi" w:hAnsi="Arial" w:cs="Arial"/>
          <w:color w:val="auto"/>
          <w:kern w:val="2"/>
          <w:sz w:val="24"/>
          <w:szCs w:val="24"/>
          <w:bdr w:val="none" w:sz="0" w:space="0" w:color="auto"/>
          <w:lang w:eastAsia="en-US"/>
        </w:rPr>
        <w:t>enforce</w:t>
      </w:r>
      <w:r w:rsidR="000810FB" w:rsidRPr="003C2C1E">
        <w:rPr>
          <w:rFonts w:ascii="Arial" w:eastAsiaTheme="minorHAnsi" w:hAnsi="Arial" w:cs="Arial"/>
          <w:color w:val="auto"/>
          <w:kern w:val="2"/>
          <w:sz w:val="24"/>
          <w:szCs w:val="24"/>
          <w:bdr w:val="none" w:sz="0" w:space="0" w:color="auto"/>
          <w:lang w:eastAsia="en-US"/>
        </w:rPr>
        <w:t>ment</w:t>
      </w:r>
      <w:r w:rsidR="007E6C60" w:rsidRPr="003C2C1E">
        <w:rPr>
          <w:rFonts w:ascii="Arial" w:eastAsiaTheme="minorHAnsi" w:hAnsi="Arial" w:cs="Arial"/>
          <w:color w:val="auto"/>
          <w:kern w:val="2"/>
          <w:sz w:val="24"/>
          <w:szCs w:val="24"/>
          <w:bdr w:val="none" w:sz="0" w:space="0" w:color="auto"/>
          <w:lang w:eastAsia="en-US"/>
        </w:rPr>
        <w:t xml:space="preserve"> more quickly. </w:t>
      </w:r>
      <w:r w:rsidR="0044655E" w:rsidRPr="003C2C1E">
        <w:rPr>
          <w:rFonts w:ascii="Arial" w:eastAsiaTheme="minorHAnsi" w:hAnsi="Arial" w:cs="Arial"/>
          <w:color w:val="auto"/>
          <w:kern w:val="2"/>
          <w:sz w:val="24"/>
          <w:szCs w:val="24"/>
          <w:bdr w:val="none" w:sz="0" w:space="0" w:color="auto"/>
          <w:lang w:eastAsia="en-US"/>
        </w:rPr>
        <w:t>A community safety operation centre provides officers with video footage for swift dispatch.</w:t>
      </w:r>
    </w:p>
    <w:p w14:paraId="59E6A9D8" w14:textId="77777777" w:rsidR="00130D8F" w:rsidRPr="003C2C1E" w:rsidRDefault="00130D8F"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1E872A89" w14:textId="10321CF8" w:rsidR="006B3DB4" w:rsidRPr="003C2C1E" w:rsidRDefault="007E6C60" w:rsidP="009A2349">
      <w:pPr>
        <w:pStyle w:val="Default"/>
        <w:numPr>
          <w:ilvl w:val="0"/>
          <w:numId w:val="30"/>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The community is encouraged to report suspicious or criminal activity.</w:t>
      </w:r>
      <w:r w:rsidR="000810FB" w:rsidRPr="003C2C1E">
        <w:rPr>
          <w:rFonts w:ascii="Arial" w:eastAsiaTheme="minorHAnsi" w:hAnsi="Arial" w:cs="Arial"/>
          <w:color w:val="auto"/>
          <w:kern w:val="2"/>
          <w:sz w:val="24"/>
          <w:szCs w:val="24"/>
          <w:bdr w:val="none" w:sz="0" w:space="0" w:color="auto"/>
          <w:lang w:eastAsia="en-US"/>
        </w:rPr>
        <w:t xml:space="preserve"> Citizen </w:t>
      </w:r>
      <w:r w:rsidR="00A868C8" w:rsidRPr="003C2C1E">
        <w:rPr>
          <w:rFonts w:ascii="Arial" w:eastAsiaTheme="minorHAnsi" w:hAnsi="Arial" w:cs="Arial"/>
          <w:color w:val="auto"/>
          <w:kern w:val="2"/>
          <w:sz w:val="24"/>
          <w:szCs w:val="24"/>
          <w:bdr w:val="none" w:sz="0" w:space="0" w:color="auto"/>
          <w:lang w:eastAsia="en-US"/>
        </w:rPr>
        <w:t>concerns are taken seriously.</w:t>
      </w:r>
      <w:r w:rsidR="00795819" w:rsidRPr="003C2C1E">
        <w:rPr>
          <w:rFonts w:ascii="Arial" w:eastAsiaTheme="minorHAnsi" w:hAnsi="Arial" w:cs="Arial"/>
          <w:color w:val="auto"/>
          <w:kern w:val="2"/>
          <w:sz w:val="24"/>
          <w:szCs w:val="24"/>
          <w:bdr w:val="none" w:sz="0" w:space="0" w:color="auto"/>
          <w:lang w:eastAsia="en-US"/>
        </w:rPr>
        <w:t xml:space="preserve"> </w:t>
      </w:r>
      <w:r w:rsidR="004556A9" w:rsidRPr="003C2C1E">
        <w:rPr>
          <w:rFonts w:ascii="Arial" w:eastAsiaTheme="minorHAnsi" w:hAnsi="Arial" w:cs="Arial"/>
          <w:color w:val="auto"/>
          <w:kern w:val="2"/>
          <w:sz w:val="24"/>
          <w:szCs w:val="24"/>
          <w:bdr w:val="none" w:sz="0" w:space="0" w:color="auto"/>
          <w:lang w:eastAsia="en-US"/>
        </w:rPr>
        <w:t xml:space="preserve">Crimes can be reported by: </w:t>
      </w:r>
    </w:p>
    <w:p w14:paraId="28BA87C6" w14:textId="7D9E4765" w:rsidR="00412EC3" w:rsidRDefault="00404A0E" w:rsidP="000D2F03">
      <w:pPr>
        <w:pStyle w:val="Default"/>
        <w:numPr>
          <w:ilvl w:val="0"/>
          <w:numId w:val="40"/>
        </w:numPr>
        <w:tabs>
          <w:tab w:val="left" w:pos="1679"/>
        </w:tabs>
        <w:ind w:left="1080"/>
        <w:rPr>
          <w:rFonts w:ascii="Arial" w:eastAsiaTheme="minorHAnsi" w:hAnsi="Arial" w:cs="Arial"/>
          <w:color w:val="auto"/>
          <w:kern w:val="2"/>
          <w:sz w:val="24"/>
          <w:szCs w:val="24"/>
          <w:bdr w:val="none" w:sz="0" w:space="0" w:color="auto"/>
          <w:lang w:eastAsia="en-US"/>
        </w:rPr>
      </w:pPr>
      <w:r w:rsidRPr="00B85B8F">
        <w:rPr>
          <w:rFonts w:ascii="Arial" w:eastAsiaTheme="minorHAnsi" w:hAnsi="Arial" w:cs="Arial"/>
          <w:color w:val="auto"/>
          <w:kern w:val="2"/>
          <w:sz w:val="24"/>
          <w:szCs w:val="24"/>
          <w:bdr w:val="none" w:sz="0" w:space="0" w:color="auto"/>
          <w:lang w:eastAsia="en-US"/>
        </w:rPr>
        <w:t>C</w:t>
      </w:r>
      <w:r w:rsidR="007E6C60" w:rsidRPr="00B85B8F">
        <w:rPr>
          <w:rFonts w:ascii="Arial" w:eastAsiaTheme="minorHAnsi" w:hAnsi="Arial" w:cs="Arial"/>
          <w:color w:val="auto"/>
          <w:kern w:val="2"/>
          <w:sz w:val="24"/>
          <w:szCs w:val="24"/>
          <w:bdr w:val="none" w:sz="0" w:space="0" w:color="auto"/>
          <w:lang w:eastAsia="en-US"/>
        </w:rPr>
        <w:t>alling 911 or the non-emergency police line</w:t>
      </w:r>
      <w:r w:rsidR="00E35667" w:rsidRPr="00B85B8F">
        <w:rPr>
          <w:rFonts w:ascii="Arial" w:eastAsiaTheme="minorHAnsi" w:hAnsi="Arial" w:cs="Arial"/>
          <w:color w:val="auto"/>
          <w:kern w:val="2"/>
          <w:sz w:val="24"/>
          <w:szCs w:val="24"/>
          <w:bdr w:val="none" w:sz="0" w:space="0" w:color="auto"/>
          <w:lang w:eastAsia="en-US"/>
        </w:rPr>
        <w:t>:</w:t>
      </w:r>
      <w:r w:rsidR="00CE4242" w:rsidRPr="00B85B8F">
        <w:rPr>
          <w:rFonts w:ascii="Arial" w:eastAsiaTheme="minorHAnsi" w:hAnsi="Arial" w:cs="Arial"/>
          <w:color w:val="auto"/>
          <w:kern w:val="2"/>
          <w:sz w:val="24"/>
          <w:szCs w:val="24"/>
          <w:bdr w:val="none" w:sz="0" w:space="0" w:color="auto"/>
          <w:lang w:eastAsia="en-US"/>
        </w:rPr>
        <w:t xml:space="preserve"> </w:t>
      </w:r>
      <w:r w:rsidR="003A2267" w:rsidRPr="00B85B8F">
        <w:rPr>
          <w:rFonts w:ascii="Arial" w:eastAsiaTheme="minorHAnsi" w:hAnsi="Arial" w:cs="Arial"/>
          <w:color w:val="auto"/>
          <w:kern w:val="2"/>
          <w:sz w:val="24"/>
          <w:szCs w:val="24"/>
          <w:bdr w:val="none" w:sz="0" w:space="0" w:color="auto"/>
          <w:lang w:eastAsia="en-US"/>
        </w:rPr>
        <w:t>905-453</w:t>
      </w:r>
      <w:r w:rsidR="00E35667" w:rsidRPr="00B85B8F">
        <w:rPr>
          <w:rFonts w:ascii="Arial" w:eastAsiaTheme="minorHAnsi" w:hAnsi="Arial" w:cs="Arial"/>
          <w:color w:val="auto"/>
          <w:kern w:val="2"/>
          <w:sz w:val="24"/>
          <w:szCs w:val="24"/>
          <w:bdr w:val="none" w:sz="0" w:space="0" w:color="auto"/>
          <w:lang w:eastAsia="en-US"/>
        </w:rPr>
        <w:t>-</w:t>
      </w:r>
      <w:r w:rsidR="0088063B" w:rsidRPr="00B85B8F">
        <w:rPr>
          <w:rFonts w:ascii="Arial" w:eastAsiaTheme="minorHAnsi" w:hAnsi="Arial" w:cs="Arial"/>
          <w:color w:val="auto"/>
          <w:kern w:val="2"/>
          <w:sz w:val="24"/>
          <w:szCs w:val="24"/>
          <w:bdr w:val="none" w:sz="0" w:space="0" w:color="auto"/>
          <w:lang w:eastAsia="en-US"/>
        </w:rPr>
        <w:t>2</w:t>
      </w:r>
      <w:r w:rsidR="00E35667" w:rsidRPr="00B85B8F">
        <w:rPr>
          <w:rFonts w:ascii="Arial" w:eastAsiaTheme="minorHAnsi" w:hAnsi="Arial" w:cs="Arial"/>
          <w:color w:val="auto"/>
          <w:kern w:val="2"/>
          <w:sz w:val="24"/>
          <w:szCs w:val="24"/>
          <w:bdr w:val="none" w:sz="0" w:space="0" w:color="auto"/>
          <w:lang w:eastAsia="en-US"/>
        </w:rPr>
        <w:t>1</w:t>
      </w:r>
      <w:r w:rsidR="0088063B" w:rsidRPr="00B85B8F">
        <w:rPr>
          <w:rFonts w:ascii="Arial" w:eastAsiaTheme="minorHAnsi" w:hAnsi="Arial" w:cs="Arial"/>
          <w:color w:val="auto"/>
          <w:kern w:val="2"/>
          <w:sz w:val="24"/>
          <w:szCs w:val="24"/>
          <w:bdr w:val="none" w:sz="0" w:space="0" w:color="auto"/>
          <w:lang w:eastAsia="en-US"/>
        </w:rPr>
        <w:t>2</w:t>
      </w:r>
      <w:r w:rsidR="00E35667" w:rsidRPr="00B85B8F">
        <w:rPr>
          <w:rFonts w:ascii="Arial" w:eastAsiaTheme="minorHAnsi" w:hAnsi="Arial" w:cs="Arial"/>
          <w:color w:val="auto"/>
          <w:kern w:val="2"/>
          <w:sz w:val="24"/>
          <w:szCs w:val="24"/>
          <w:bdr w:val="none" w:sz="0" w:space="0" w:color="auto"/>
          <w:lang w:eastAsia="en-US"/>
        </w:rPr>
        <w:t>1.</w:t>
      </w:r>
      <w:r w:rsidR="007E6C60" w:rsidRPr="00B85B8F">
        <w:rPr>
          <w:rFonts w:ascii="Arial" w:eastAsiaTheme="minorHAnsi" w:hAnsi="Arial" w:cs="Arial"/>
          <w:color w:val="auto"/>
          <w:kern w:val="2"/>
          <w:sz w:val="24"/>
          <w:szCs w:val="24"/>
          <w:bdr w:val="none" w:sz="0" w:space="0" w:color="auto"/>
          <w:lang w:eastAsia="en-US"/>
        </w:rPr>
        <w:t xml:space="preserve"> The callers name, phone number and address will be recorded and all information entered into a data base. An official witness statement might be requested.</w:t>
      </w:r>
    </w:p>
    <w:p w14:paraId="5B0BDE21" w14:textId="77777777" w:rsidR="00B85B8F" w:rsidRPr="00B85B8F" w:rsidRDefault="00B85B8F" w:rsidP="000D2F03">
      <w:pPr>
        <w:pStyle w:val="Default"/>
        <w:tabs>
          <w:tab w:val="left" w:pos="1679"/>
        </w:tabs>
        <w:ind w:left="1440"/>
        <w:rPr>
          <w:rFonts w:ascii="Arial" w:eastAsiaTheme="minorHAnsi" w:hAnsi="Arial" w:cs="Arial"/>
          <w:color w:val="auto"/>
          <w:kern w:val="2"/>
          <w:sz w:val="24"/>
          <w:szCs w:val="24"/>
          <w:bdr w:val="none" w:sz="0" w:space="0" w:color="auto"/>
          <w:lang w:eastAsia="en-US"/>
        </w:rPr>
      </w:pPr>
    </w:p>
    <w:p w14:paraId="3D21E994" w14:textId="0327EC57" w:rsidR="004D77EA" w:rsidRDefault="00404A0E" w:rsidP="000D2F03">
      <w:pPr>
        <w:pStyle w:val="Default"/>
        <w:numPr>
          <w:ilvl w:val="0"/>
          <w:numId w:val="40"/>
        </w:numPr>
        <w:tabs>
          <w:tab w:val="left" w:pos="1679"/>
        </w:tabs>
        <w:ind w:left="1080"/>
        <w:rPr>
          <w:rFonts w:ascii="Arial" w:eastAsiaTheme="minorHAnsi" w:hAnsi="Arial" w:cs="Arial"/>
          <w:color w:val="auto"/>
          <w:kern w:val="2"/>
          <w:sz w:val="24"/>
          <w:szCs w:val="24"/>
          <w:bdr w:val="none" w:sz="0" w:space="0" w:color="auto"/>
          <w:lang w:eastAsia="en-US"/>
        </w:rPr>
      </w:pPr>
      <w:r w:rsidRPr="00B85B8F">
        <w:rPr>
          <w:rFonts w:ascii="Arial" w:eastAsiaTheme="minorHAnsi" w:hAnsi="Arial" w:cs="Arial"/>
          <w:color w:val="auto"/>
          <w:kern w:val="2"/>
          <w:sz w:val="24"/>
          <w:szCs w:val="24"/>
          <w:bdr w:val="none" w:sz="0" w:space="0" w:color="auto"/>
          <w:lang w:eastAsia="en-US"/>
        </w:rPr>
        <w:t>R</w:t>
      </w:r>
      <w:r w:rsidR="007E6C60" w:rsidRPr="00B85B8F">
        <w:rPr>
          <w:rFonts w:ascii="Arial" w:eastAsiaTheme="minorHAnsi" w:hAnsi="Arial" w:cs="Arial"/>
          <w:color w:val="auto"/>
          <w:kern w:val="2"/>
          <w:sz w:val="24"/>
          <w:szCs w:val="24"/>
          <w:bdr w:val="none" w:sz="0" w:space="0" w:color="auto"/>
          <w:lang w:eastAsia="en-US"/>
        </w:rPr>
        <w:t xml:space="preserve">eport to Crime Stoppers. </w:t>
      </w:r>
      <w:r w:rsidR="008A4302" w:rsidRPr="00B85B8F">
        <w:rPr>
          <w:rFonts w:ascii="Arial" w:eastAsiaTheme="minorHAnsi" w:hAnsi="Arial" w:cs="Arial"/>
          <w:color w:val="auto"/>
          <w:kern w:val="2"/>
          <w:sz w:val="24"/>
          <w:szCs w:val="24"/>
          <w:bdr w:val="none" w:sz="0" w:space="0" w:color="auto"/>
          <w:lang w:eastAsia="en-US"/>
        </w:rPr>
        <w:t>1-8</w:t>
      </w:r>
      <w:r w:rsidR="008F62C4" w:rsidRPr="00B85B8F">
        <w:rPr>
          <w:rFonts w:ascii="Arial" w:eastAsiaTheme="minorHAnsi" w:hAnsi="Arial" w:cs="Arial"/>
          <w:color w:val="auto"/>
          <w:kern w:val="2"/>
          <w:sz w:val="24"/>
          <w:szCs w:val="24"/>
          <w:bdr w:val="none" w:sz="0" w:space="0" w:color="auto"/>
          <w:lang w:eastAsia="en-US"/>
        </w:rPr>
        <w:t>00-222-TIPS (</w:t>
      </w:r>
      <w:r w:rsidR="002816EB" w:rsidRPr="00B85B8F">
        <w:rPr>
          <w:rFonts w:ascii="Arial" w:eastAsiaTheme="minorHAnsi" w:hAnsi="Arial" w:cs="Arial"/>
          <w:color w:val="auto"/>
          <w:kern w:val="2"/>
          <w:sz w:val="24"/>
          <w:szCs w:val="24"/>
          <w:bdr w:val="none" w:sz="0" w:space="0" w:color="auto"/>
          <w:lang w:eastAsia="en-US"/>
        </w:rPr>
        <w:t>8477)</w:t>
      </w:r>
      <w:r w:rsidR="006667C7" w:rsidRPr="00B85B8F">
        <w:rPr>
          <w:rFonts w:ascii="Arial" w:eastAsiaTheme="minorHAnsi" w:hAnsi="Arial" w:cs="Arial"/>
          <w:color w:val="auto"/>
          <w:kern w:val="2"/>
          <w:sz w:val="24"/>
          <w:szCs w:val="24"/>
          <w:bdr w:val="none" w:sz="0" w:space="0" w:color="auto"/>
          <w:lang w:eastAsia="en-US"/>
        </w:rPr>
        <w:t>.</w:t>
      </w:r>
      <w:r w:rsidR="0071219E" w:rsidRPr="00B85B8F">
        <w:rPr>
          <w:rFonts w:ascii="Arial" w:eastAsiaTheme="minorHAnsi" w:hAnsi="Arial" w:cs="Arial"/>
          <w:color w:val="auto"/>
          <w:kern w:val="2"/>
          <w:sz w:val="24"/>
          <w:szCs w:val="24"/>
          <w:bdr w:val="none" w:sz="0" w:space="0" w:color="auto"/>
          <w:lang w:eastAsia="en-US"/>
        </w:rPr>
        <w:t xml:space="preserve"> </w:t>
      </w:r>
      <w:r w:rsidR="007E6C60" w:rsidRPr="00B85B8F">
        <w:rPr>
          <w:rFonts w:ascii="Arial" w:eastAsiaTheme="minorHAnsi" w:hAnsi="Arial" w:cs="Arial"/>
          <w:color w:val="auto"/>
          <w:kern w:val="2"/>
          <w:sz w:val="24"/>
          <w:szCs w:val="24"/>
          <w:bdr w:val="none" w:sz="0" w:space="0" w:color="auto"/>
          <w:lang w:eastAsia="en-US"/>
        </w:rPr>
        <w:t xml:space="preserve">This is an anonymous call which keeps the </w:t>
      </w:r>
      <w:r w:rsidR="00A868C8" w:rsidRPr="00B85B8F">
        <w:rPr>
          <w:rFonts w:ascii="Arial" w:eastAsiaTheme="minorHAnsi" w:hAnsi="Arial" w:cs="Arial"/>
          <w:color w:val="auto"/>
          <w:kern w:val="2"/>
          <w:sz w:val="24"/>
          <w:szCs w:val="24"/>
          <w:bdr w:val="none" w:sz="0" w:space="0" w:color="auto"/>
          <w:lang w:eastAsia="en-US"/>
        </w:rPr>
        <w:t>caller’s</w:t>
      </w:r>
      <w:r w:rsidR="007E6C60" w:rsidRPr="00B85B8F">
        <w:rPr>
          <w:rFonts w:ascii="Arial" w:eastAsiaTheme="minorHAnsi" w:hAnsi="Arial" w:cs="Arial"/>
          <w:color w:val="auto"/>
          <w:kern w:val="2"/>
          <w:sz w:val="24"/>
          <w:szCs w:val="24"/>
          <w:bdr w:val="none" w:sz="0" w:space="0" w:color="auto"/>
          <w:lang w:eastAsia="en-US"/>
        </w:rPr>
        <w:t xml:space="preserve"> identity protected. </w:t>
      </w:r>
      <w:r w:rsidR="002D00BB" w:rsidRPr="00B85B8F">
        <w:rPr>
          <w:rFonts w:ascii="Arial" w:eastAsiaTheme="minorHAnsi" w:hAnsi="Arial" w:cs="Arial"/>
          <w:color w:val="auto"/>
          <w:kern w:val="2"/>
          <w:sz w:val="24"/>
          <w:szCs w:val="24"/>
          <w:bdr w:val="none" w:sz="0" w:space="0" w:color="auto"/>
          <w:lang w:eastAsia="en-US"/>
        </w:rPr>
        <w:t xml:space="preserve"> </w:t>
      </w:r>
    </w:p>
    <w:p w14:paraId="7C1C145F" w14:textId="77777777" w:rsidR="000D2F03" w:rsidRDefault="000D2F03" w:rsidP="000D2F03">
      <w:pPr>
        <w:pStyle w:val="ListParagraph"/>
        <w:rPr>
          <w:rFonts w:ascii="Arial" w:hAnsi="Arial" w:cs="Arial"/>
          <w:sz w:val="24"/>
          <w:szCs w:val="24"/>
        </w:rPr>
      </w:pPr>
    </w:p>
    <w:p w14:paraId="13DE36F7" w14:textId="7B7FC2CF" w:rsidR="00C47D40" w:rsidRPr="000D2F03" w:rsidRDefault="00A868C8" w:rsidP="000D2F03">
      <w:pPr>
        <w:pStyle w:val="ListParagraph"/>
        <w:numPr>
          <w:ilvl w:val="0"/>
          <w:numId w:val="40"/>
        </w:numPr>
        <w:ind w:left="1080"/>
        <w:rPr>
          <w:rFonts w:ascii="Arial" w:hAnsi="Arial" w:cs="Arial"/>
          <w:sz w:val="24"/>
          <w:szCs w:val="24"/>
        </w:rPr>
      </w:pPr>
      <w:r w:rsidRPr="000D2F03">
        <w:rPr>
          <w:rFonts w:ascii="Arial" w:hAnsi="Arial" w:cs="Arial"/>
          <w:sz w:val="24"/>
          <w:szCs w:val="24"/>
        </w:rPr>
        <w:t>The Peel Police website</w:t>
      </w:r>
      <w:r w:rsidR="00111AF0" w:rsidRPr="000D2F03">
        <w:rPr>
          <w:rFonts w:ascii="Arial" w:hAnsi="Arial" w:cs="Arial"/>
          <w:sz w:val="24"/>
          <w:szCs w:val="24"/>
        </w:rPr>
        <w:t>:</w:t>
      </w:r>
      <w:bookmarkStart w:id="1" w:name="_Hlk201008703"/>
      <w:r w:rsidR="00B85B8F" w:rsidRPr="000D2F03">
        <w:rPr>
          <w:rFonts w:ascii="Arial" w:hAnsi="Arial" w:cs="Arial"/>
          <w:sz w:val="24"/>
          <w:szCs w:val="24"/>
        </w:rPr>
        <w:t xml:space="preserve">  </w:t>
      </w:r>
      <w:hyperlink r:id="rId11" w:history="1">
        <w:r w:rsidR="00B85B8F" w:rsidRPr="000D2F03">
          <w:rPr>
            <w:rStyle w:val="Hyperlink"/>
            <w:rFonts w:ascii="Arial" w:hAnsi="Arial" w:cs="Arial"/>
            <w:sz w:val="24"/>
            <w:szCs w:val="24"/>
          </w:rPr>
          <w:t>https://www.peelpolice.ca/</w:t>
        </w:r>
      </w:hyperlink>
      <w:r w:rsidR="00B85B8F" w:rsidRPr="000D2F03">
        <w:rPr>
          <w:rFonts w:ascii="Arial" w:hAnsi="Arial" w:cs="Arial"/>
          <w:sz w:val="24"/>
          <w:szCs w:val="24"/>
        </w:rPr>
        <w:t xml:space="preserve">  </w:t>
      </w:r>
      <w:bookmarkEnd w:id="1"/>
      <w:r w:rsidRPr="000D2F03">
        <w:rPr>
          <w:rFonts w:ascii="Arial" w:hAnsi="Arial" w:cs="Arial"/>
          <w:sz w:val="24"/>
          <w:szCs w:val="24"/>
        </w:rPr>
        <w:t xml:space="preserve">shows crime statistics. Also, the community drop down box shows a map and details ongoing investigations in communities. </w:t>
      </w:r>
    </w:p>
    <w:p w14:paraId="6136A878" w14:textId="17FFD1C2" w:rsidR="001D2A76" w:rsidRPr="00B85B8F" w:rsidRDefault="00BB0BCD" w:rsidP="000D2F03">
      <w:pPr>
        <w:pStyle w:val="Default"/>
        <w:tabs>
          <w:tab w:val="left" w:pos="1679"/>
        </w:tabs>
        <w:rPr>
          <w:rFonts w:ascii="Arial" w:eastAsiaTheme="minorHAnsi" w:hAnsi="Arial" w:cs="Arial"/>
          <w:color w:val="auto"/>
          <w:kern w:val="2"/>
          <w:sz w:val="24"/>
          <w:szCs w:val="24"/>
          <w:bdr w:val="none" w:sz="0" w:space="0" w:color="auto"/>
          <w:lang w:eastAsia="en-US"/>
        </w:rPr>
      </w:pPr>
      <w:r w:rsidRPr="00B85B8F">
        <w:rPr>
          <w:rFonts w:ascii="Arial" w:eastAsiaTheme="minorHAnsi" w:hAnsi="Arial" w:cs="Arial"/>
          <w:color w:val="auto"/>
          <w:kern w:val="2"/>
          <w:sz w:val="24"/>
          <w:szCs w:val="24"/>
          <w:bdr w:val="none" w:sz="0" w:space="0" w:color="auto"/>
          <w:lang w:eastAsia="en-US"/>
        </w:rPr>
        <w:t xml:space="preserve">See our website for more information on </w:t>
      </w:r>
      <w:r w:rsidR="003A2B27" w:rsidRPr="00B85B8F">
        <w:rPr>
          <w:rFonts w:ascii="Arial" w:eastAsiaTheme="minorHAnsi" w:hAnsi="Arial" w:cs="Arial"/>
          <w:color w:val="auto"/>
          <w:kern w:val="2"/>
          <w:sz w:val="24"/>
          <w:szCs w:val="24"/>
          <w:bdr w:val="none" w:sz="0" w:space="0" w:color="auto"/>
          <w:lang w:eastAsia="en-US"/>
        </w:rPr>
        <w:t>police services and safety</w:t>
      </w:r>
    </w:p>
    <w:p w14:paraId="2D1F5E8C" w14:textId="77777777" w:rsidR="00130D8F" w:rsidRPr="00B85B8F" w:rsidRDefault="00130D8F"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40D04B0F" w14:textId="5FD4DE38" w:rsidR="00D676EE" w:rsidRPr="003C2C1E" w:rsidRDefault="00130D8F" w:rsidP="00F82235">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RRA</w:t>
      </w:r>
      <w:r w:rsidR="00D676EE" w:rsidRPr="003C2C1E">
        <w:rPr>
          <w:rFonts w:ascii="Arial" w:eastAsiaTheme="minorHAnsi" w:hAnsi="Arial" w:cs="Arial"/>
          <w:color w:val="auto"/>
          <w:kern w:val="2"/>
          <w:sz w:val="24"/>
          <w:szCs w:val="24"/>
          <w:bdr w:val="none" w:sz="0" w:space="0" w:color="auto"/>
          <w:lang w:eastAsia="en-US"/>
        </w:rPr>
        <w:t xml:space="preserve"> Secretary</w:t>
      </w:r>
      <w:r w:rsidRPr="003C2C1E">
        <w:rPr>
          <w:rFonts w:ascii="Arial" w:eastAsiaTheme="minorHAnsi" w:hAnsi="Arial" w:cs="Arial"/>
          <w:color w:val="auto"/>
          <w:kern w:val="2"/>
          <w:sz w:val="24"/>
          <w:szCs w:val="24"/>
          <w:bdr w:val="none" w:sz="0" w:space="0" w:color="auto"/>
          <w:lang w:eastAsia="en-US"/>
        </w:rPr>
        <w:t>,</w:t>
      </w:r>
      <w:r w:rsidR="00D676EE" w:rsidRPr="003C2C1E">
        <w:rPr>
          <w:rFonts w:ascii="Arial" w:eastAsiaTheme="minorHAnsi" w:hAnsi="Arial" w:cs="Arial"/>
          <w:color w:val="auto"/>
          <w:kern w:val="2"/>
          <w:sz w:val="24"/>
          <w:szCs w:val="24"/>
          <w:bdr w:val="none" w:sz="0" w:space="0" w:color="auto"/>
          <w:lang w:eastAsia="en-US"/>
        </w:rPr>
        <w:t xml:space="preserve"> Iris Schweiger</w:t>
      </w:r>
      <w:r w:rsidRPr="003C2C1E">
        <w:rPr>
          <w:rFonts w:ascii="Arial" w:eastAsiaTheme="minorHAnsi" w:hAnsi="Arial" w:cs="Arial"/>
          <w:color w:val="auto"/>
          <w:kern w:val="2"/>
          <w:sz w:val="24"/>
          <w:szCs w:val="24"/>
          <w:bdr w:val="none" w:sz="0" w:space="0" w:color="auto"/>
          <w:lang w:eastAsia="en-US"/>
        </w:rPr>
        <w:t xml:space="preserve">, thanked the officers for their commitment to participate in the meeting, the presentation, and reminded the assembly that all information will be provided </w:t>
      </w:r>
      <w:r w:rsidR="008671E3" w:rsidRPr="003C2C1E">
        <w:rPr>
          <w:rFonts w:ascii="Arial" w:eastAsiaTheme="minorHAnsi" w:hAnsi="Arial" w:cs="Arial"/>
          <w:color w:val="auto"/>
          <w:kern w:val="2"/>
          <w:sz w:val="24"/>
          <w:szCs w:val="24"/>
          <w:bdr w:val="none" w:sz="0" w:space="0" w:color="auto"/>
          <w:lang w:eastAsia="en-US"/>
        </w:rPr>
        <w:t>on our website</w:t>
      </w:r>
      <w:r w:rsidR="00204421" w:rsidRPr="003C2C1E">
        <w:rPr>
          <w:rFonts w:ascii="Arial" w:eastAsiaTheme="minorHAnsi" w:hAnsi="Arial" w:cs="Arial"/>
          <w:color w:val="auto"/>
          <w:kern w:val="2"/>
          <w:sz w:val="24"/>
          <w:szCs w:val="24"/>
          <w:bdr w:val="none" w:sz="0" w:space="0" w:color="auto"/>
          <w:lang w:eastAsia="en-US"/>
        </w:rPr>
        <w:t>.</w:t>
      </w:r>
    </w:p>
    <w:p w14:paraId="47200FD3" w14:textId="77777777" w:rsidR="00D676EE" w:rsidRPr="003C2C1E" w:rsidRDefault="00D676EE" w:rsidP="00F82235">
      <w:pPr>
        <w:pStyle w:val="Default"/>
        <w:tabs>
          <w:tab w:val="left" w:pos="1679"/>
        </w:tabs>
        <w:rPr>
          <w:rFonts w:ascii="Arial" w:eastAsiaTheme="minorHAnsi" w:hAnsi="Arial" w:cs="Arial"/>
          <w:b/>
          <w:bCs/>
          <w:color w:val="auto"/>
          <w:kern w:val="2"/>
          <w:sz w:val="24"/>
          <w:szCs w:val="24"/>
          <w:highlight w:val="yellow"/>
          <w:bdr w:val="none" w:sz="0" w:space="0" w:color="auto"/>
          <w:lang w:eastAsia="en-US"/>
        </w:rPr>
      </w:pPr>
    </w:p>
    <w:p w14:paraId="693054F4" w14:textId="77777777" w:rsidR="002759DD" w:rsidRDefault="002759DD"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r w:rsidRPr="0001524D">
        <w:rPr>
          <w:rFonts w:ascii="Arial" w:eastAsiaTheme="minorHAnsi" w:hAnsi="Arial" w:cs="Arial"/>
          <w:b/>
          <w:bCs/>
          <w:color w:val="auto"/>
          <w:kern w:val="2"/>
          <w:sz w:val="28"/>
          <w:szCs w:val="28"/>
          <w:bdr w:val="none" w:sz="0" w:space="0" w:color="auto"/>
          <w:lang w:eastAsia="en-US"/>
        </w:rPr>
        <w:t>Changes to Constitution</w:t>
      </w:r>
    </w:p>
    <w:p w14:paraId="7AE3198A" w14:textId="77777777" w:rsidR="00B85B8F" w:rsidRPr="0001524D" w:rsidRDefault="00B85B8F" w:rsidP="00B85B8F">
      <w:pPr>
        <w:pStyle w:val="Default"/>
        <w:shd w:val="clear" w:color="auto" w:fill="F2F2F2" w:themeFill="background1" w:themeFillShade="F2"/>
        <w:tabs>
          <w:tab w:val="left" w:pos="1679"/>
        </w:tabs>
        <w:rPr>
          <w:rFonts w:ascii="Arial" w:eastAsiaTheme="minorHAnsi" w:hAnsi="Arial" w:cs="Arial"/>
          <w:b/>
          <w:bCs/>
          <w:color w:val="auto"/>
          <w:kern w:val="2"/>
          <w:sz w:val="28"/>
          <w:szCs w:val="28"/>
          <w:bdr w:val="none" w:sz="0" w:space="0" w:color="auto"/>
          <w:lang w:eastAsia="en-US"/>
        </w:rPr>
      </w:pPr>
    </w:p>
    <w:p w14:paraId="2312D936" w14:textId="77777777" w:rsidR="00204421" w:rsidRPr="003C2C1E" w:rsidRDefault="00204421" w:rsidP="00202CC7">
      <w:pPr>
        <w:pStyle w:val="Default"/>
        <w:tabs>
          <w:tab w:val="left" w:pos="6337"/>
        </w:tabs>
        <w:rPr>
          <w:rFonts w:ascii="Arial" w:eastAsiaTheme="minorHAnsi" w:hAnsi="Arial" w:cs="Arial"/>
          <w:color w:val="auto"/>
          <w:kern w:val="2"/>
          <w:sz w:val="24"/>
          <w:szCs w:val="24"/>
          <w:bdr w:val="none" w:sz="0" w:space="0" w:color="auto"/>
          <w:lang w:eastAsia="en-US"/>
        </w:rPr>
      </w:pPr>
    </w:p>
    <w:p w14:paraId="5F9D0D7D" w14:textId="474F0F3A" w:rsidR="00E75054" w:rsidRPr="003C2C1E" w:rsidRDefault="00D76685" w:rsidP="00E54E2E">
      <w:pPr>
        <w:pStyle w:val="Default"/>
        <w:tabs>
          <w:tab w:val="left" w:pos="6337"/>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Iris </w:t>
      </w:r>
      <w:r w:rsidR="002759DD" w:rsidRPr="003C2C1E">
        <w:rPr>
          <w:rFonts w:ascii="Arial" w:eastAsiaTheme="minorHAnsi" w:hAnsi="Arial" w:cs="Arial"/>
          <w:color w:val="auto"/>
          <w:kern w:val="2"/>
          <w:sz w:val="24"/>
          <w:szCs w:val="24"/>
          <w:bdr w:val="none" w:sz="0" w:space="0" w:color="auto"/>
          <w:lang w:eastAsia="en-US"/>
        </w:rPr>
        <w:t>Schweiger</w:t>
      </w:r>
      <w:r w:rsidR="00204421" w:rsidRPr="003C2C1E">
        <w:rPr>
          <w:rFonts w:ascii="Arial" w:eastAsiaTheme="minorHAnsi" w:hAnsi="Arial" w:cs="Arial"/>
          <w:color w:val="auto"/>
          <w:kern w:val="2"/>
          <w:sz w:val="24"/>
          <w:szCs w:val="24"/>
          <w:bdr w:val="none" w:sz="0" w:space="0" w:color="auto"/>
          <w:lang w:eastAsia="en-US"/>
        </w:rPr>
        <w:t>, Secretary explained that t</w:t>
      </w:r>
      <w:r w:rsidR="00AB25A1" w:rsidRPr="003C2C1E">
        <w:rPr>
          <w:rFonts w:ascii="Arial" w:eastAsiaTheme="minorHAnsi" w:hAnsi="Arial" w:cs="Arial"/>
          <w:color w:val="auto"/>
          <w:kern w:val="2"/>
          <w:sz w:val="24"/>
          <w:szCs w:val="24"/>
          <w:bdr w:val="none" w:sz="0" w:space="0" w:color="auto"/>
          <w:lang w:eastAsia="en-US"/>
        </w:rPr>
        <w:t xml:space="preserve">his year we found ourselves in need of a succession plan.  With some resignations from the </w:t>
      </w:r>
      <w:r w:rsidR="009E5FD9" w:rsidRPr="003C2C1E">
        <w:rPr>
          <w:rFonts w:ascii="Arial" w:eastAsiaTheme="minorHAnsi" w:hAnsi="Arial" w:cs="Arial"/>
          <w:color w:val="auto"/>
          <w:kern w:val="2"/>
          <w:sz w:val="24"/>
          <w:szCs w:val="24"/>
          <w:bdr w:val="none" w:sz="0" w:space="0" w:color="auto"/>
          <w:lang w:eastAsia="en-US"/>
        </w:rPr>
        <w:t>Board</w:t>
      </w:r>
      <w:r w:rsidR="00AB25A1" w:rsidRPr="003C2C1E">
        <w:rPr>
          <w:rFonts w:ascii="Arial" w:eastAsiaTheme="minorHAnsi" w:hAnsi="Arial" w:cs="Arial"/>
          <w:color w:val="auto"/>
          <w:kern w:val="2"/>
          <w:sz w:val="24"/>
          <w:szCs w:val="24"/>
          <w:bdr w:val="none" w:sz="0" w:space="0" w:color="auto"/>
          <w:lang w:eastAsia="en-US"/>
        </w:rPr>
        <w:t xml:space="preserve"> and the unfortunate passing of our Vice President, we </w:t>
      </w:r>
      <w:r w:rsidR="00B72240" w:rsidRPr="003C2C1E">
        <w:rPr>
          <w:rFonts w:ascii="Arial" w:eastAsiaTheme="minorHAnsi" w:hAnsi="Arial" w:cs="Arial"/>
          <w:color w:val="auto"/>
          <w:kern w:val="2"/>
          <w:sz w:val="24"/>
          <w:szCs w:val="24"/>
          <w:bdr w:val="none" w:sz="0" w:space="0" w:color="auto"/>
          <w:lang w:eastAsia="en-US"/>
        </w:rPr>
        <w:t>found</w:t>
      </w:r>
      <w:r w:rsidR="00AB25A1" w:rsidRPr="003C2C1E">
        <w:rPr>
          <w:rFonts w:ascii="Arial" w:eastAsiaTheme="minorHAnsi" w:hAnsi="Arial" w:cs="Arial"/>
          <w:color w:val="auto"/>
          <w:kern w:val="2"/>
          <w:sz w:val="24"/>
          <w:szCs w:val="24"/>
          <w:bdr w:val="none" w:sz="0" w:space="0" w:color="auto"/>
          <w:lang w:eastAsia="en-US"/>
        </w:rPr>
        <w:t xml:space="preserve"> </w:t>
      </w:r>
      <w:r w:rsidR="00FB232C" w:rsidRPr="003C2C1E">
        <w:rPr>
          <w:rFonts w:ascii="Arial" w:eastAsiaTheme="minorHAnsi" w:hAnsi="Arial" w:cs="Arial"/>
          <w:color w:val="auto"/>
          <w:kern w:val="2"/>
          <w:sz w:val="24"/>
          <w:szCs w:val="24"/>
          <w:bdr w:val="none" w:sz="0" w:space="0" w:color="auto"/>
          <w:lang w:eastAsia="en-US"/>
        </w:rPr>
        <w:t>ourselves</w:t>
      </w:r>
      <w:r w:rsidR="00AB25A1" w:rsidRPr="003C2C1E">
        <w:rPr>
          <w:rFonts w:ascii="Arial" w:eastAsiaTheme="minorHAnsi" w:hAnsi="Arial" w:cs="Arial"/>
          <w:color w:val="auto"/>
          <w:kern w:val="2"/>
          <w:sz w:val="24"/>
          <w:szCs w:val="24"/>
          <w:bdr w:val="none" w:sz="0" w:space="0" w:color="auto"/>
          <w:lang w:eastAsia="en-US"/>
        </w:rPr>
        <w:t xml:space="preserve"> </w:t>
      </w:r>
      <w:r w:rsidR="00256282" w:rsidRPr="003C2C1E">
        <w:rPr>
          <w:rFonts w:ascii="Arial" w:eastAsiaTheme="minorHAnsi" w:hAnsi="Arial" w:cs="Arial"/>
          <w:color w:val="auto"/>
          <w:kern w:val="2"/>
          <w:sz w:val="24"/>
          <w:szCs w:val="24"/>
          <w:bdr w:val="none" w:sz="0" w:space="0" w:color="auto"/>
          <w:lang w:eastAsia="en-US"/>
        </w:rPr>
        <w:t xml:space="preserve">potentially </w:t>
      </w:r>
      <w:r w:rsidR="00AB25A1" w:rsidRPr="003C2C1E">
        <w:rPr>
          <w:rFonts w:ascii="Arial" w:eastAsiaTheme="minorHAnsi" w:hAnsi="Arial" w:cs="Arial"/>
          <w:color w:val="auto"/>
          <w:kern w:val="2"/>
          <w:sz w:val="24"/>
          <w:szCs w:val="24"/>
          <w:bdr w:val="none" w:sz="0" w:space="0" w:color="auto"/>
          <w:lang w:eastAsia="en-US"/>
        </w:rPr>
        <w:t xml:space="preserve">without a </w:t>
      </w:r>
      <w:r w:rsidR="009E5FD9" w:rsidRPr="003C2C1E">
        <w:rPr>
          <w:rFonts w:ascii="Arial" w:eastAsiaTheme="minorHAnsi" w:hAnsi="Arial" w:cs="Arial"/>
          <w:color w:val="auto"/>
          <w:kern w:val="2"/>
          <w:sz w:val="24"/>
          <w:szCs w:val="24"/>
          <w:bdr w:val="none" w:sz="0" w:space="0" w:color="auto"/>
          <w:lang w:eastAsia="en-US"/>
        </w:rPr>
        <w:t>Board</w:t>
      </w:r>
      <w:r w:rsidR="00AB25A1" w:rsidRPr="003C2C1E">
        <w:rPr>
          <w:rFonts w:ascii="Arial" w:eastAsiaTheme="minorHAnsi" w:hAnsi="Arial" w:cs="Arial"/>
          <w:color w:val="auto"/>
          <w:kern w:val="2"/>
          <w:sz w:val="24"/>
          <w:szCs w:val="24"/>
          <w:bdr w:val="none" w:sz="0" w:space="0" w:color="auto"/>
          <w:lang w:eastAsia="en-US"/>
        </w:rPr>
        <w:t xml:space="preserve"> member with tenure willing to</w:t>
      </w:r>
      <w:r w:rsidR="00FB232C" w:rsidRPr="003C2C1E">
        <w:rPr>
          <w:rFonts w:ascii="Arial" w:eastAsiaTheme="minorHAnsi" w:hAnsi="Arial" w:cs="Arial"/>
          <w:color w:val="auto"/>
          <w:kern w:val="2"/>
          <w:sz w:val="24"/>
          <w:szCs w:val="24"/>
          <w:bdr w:val="none" w:sz="0" w:space="0" w:color="auto"/>
          <w:lang w:eastAsia="en-US"/>
        </w:rPr>
        <w:t xml:space="preserve"> undertake the role.  We therefore find it necessary to have the </w:t>
      </w:r>
      <w:r w:rsidR="0053024D" w:rsidRPr="003C2C1E">
        <w:rPr>
          <w:rFonts w:ascii="Arial" w:eastAsiaTheme="minorHAnsi" w:hAnsi="Arial" w:cs="Arial"/>
          <w:color w:val="auto"/>
          <w:kern w:val="2"/>
          <w:sz w:val="24"/>
          <w:szCs w:val="24"/>
          <w:bdr w:val="none" w:sz="0" w:space="0" w:color="auto"/>
          <w:lang w:eastAsia="en-US"/>
        </w:rPr>
        <w:t xml:space="preserve">authority to set aside Article </w:t>
      </w:r>
      <w:r w:rsidR="00EF7013" w:rsidRPr="003C2C1E">
        <w:rPr>
          <w:rFonts w:ascii="Arial" w:eastAsiaTheme="minorHAnsi" w:hAnsi="Arial" w:cs="Arial"/>
          <w:color w:val="auto"/>
          <w:kern w:val="2"/>
          <w:sz w:val="24"/>
          <w:szCs w:val="24"/>
          <w:bdr w:val="none" w:sz="0" w:space="0" w:color="auto"/>
          <w:lang w:eastAsia="en-US"/>
        </w:rPr>
        <w:t>111</w:t>
      </w:r>
      <w:r w:rsidR="002D776F" w:rsidRPr="003C2C1E">
        <w:rPr>
          <w:rFonts w:ascii="Arial" w:eastAsiaTheme="minorHAnsi" w:hAnsi="Arial" w:cs="Arial"/>
          <w:color w:val="auto"/>
          <w:kern w:val="2"/>
          <w:sz w:val="24"/>
          <w:szCs w:val="24"/>
          <w:bdr w:val="none" w:sz="0" w:space="0" w:color="auto"/>
          <w:lang w:eastAsia="en-US"/>
        </w:rPr>
        <w:t xml:space="preserve"> A of the constitution,</w:t>
      </w:r>
      <w:r w:rsidR="003C0F3A" w:rsidRPr="003C2C1E">
        <w:rPr>
          <w:rFonts w:ascii="Arial" w:eastAsiaTheme="minorHAnsi" w:hAnsi="Arial" w:cs="Arial"/>
          <w:color w:val="auto"/>
          <w:kern w:val="2"/>
          <w:sz w:val="24"/>
          <w:szCs w:val="24"/>
          <w:bdr w:val="none" w:sz="0" w:space="0" w:color="auto"/>
          <w:lang w:eastAsia="en-US"/>
        </w:rPr>
        <w:t xml:space="preserve"> in the event of </w:t>
      </w:r>
      <w:r w:rsidR="00E90DCC" w:rsidRPr="003C2C1E">
        <w:rPr>
          <w:rFonts w:ascii="Arial" w:eastAsiaTheme="minorHAnsi" w:hAnsi="Arial" w:cs="Arial"/>
          <w:color w:val="auto"/>
          <w:kern w:val="2"/>
          <w:sz w:val="24"/>
          <w:szCs w:val="24"/>
          <w:bdr w:val="none" w:sz="0" w:space="0" w:color="auto"/>
          <w:lang w:eastAsia="en-US"/>
        </w:rPr>
        <w:t>unusual circumstances,</w:t>
      </w:r>
      <w:r w:rsidR="002D776F" w:rsidRPr="003C2C1E">
        <w:rPr>
          <w:rFonts w:ascii="Arial" w:eastAsiaTheme="minorHAnsi" w:hAnsi="Arial" w:cs="Arial"/>
          <w:color w:val="auto"/>
          <w:kern w:val="2"/>
          <w:sz w:val="24"/>
          <w:szCs w:val="24"/>
          <w:bdr w:val="none" w:sz="0" w:space="0" w:color="auto"/>
          <w:lang w:eastAsia="en-US"/>
        </w:rPr>
        <w:t xml:space="preserve"> to </w:t>
      </w:r>
      <w:r w:rsidR="00FB659E" w:rsidRPr="003C2C1E">
        <w:rPr>
          <w:rFonts w:ascii="Arial" w:eastAsiaTheme="minorHAnsi" w:hAnsi="Arial" w:cs="Arial"/>
          <w:color w:val="auto"/>
          <w:kern w:val="2"/>
          <w:sz w:val="24"/>
          <w:szCs w:val="24"/>
          <w:bdr w:val="none" w:sz="0" w:space="0" w:color="auto"/>
          <w:lang w:eastAsia="en-US"/>
        </w:rPr>
        <w:t xml:space="preserve">allow the </w:t>
      </w:r>
      <w:r w:rsidR="009E5FD9" w:rsidRPr="003C2C1E">
        <w:rPr>
          <w:rFonts w:ascii="Arial" w:eastAsiaTheme="minorHAnsi" w:hAnsi="Arial" w:cs="Arial"/>
          <w:color w:val="auto"/>
          <w:kern w:val="2"/>
          <w:sz w:val="24"/>
          <w:szCs w:val="24"/>
          <w:bdr w:val="none" w:sz="0" w:space="0" w:color="auto"/>
          <w:lang w:eastAsia="en-US"/>
        </w:rPr>
        <w:t>Board</w:t>
      </w:r>
      <w:r w:rsidR="00FB659E" w:rsidRPr="003C2C1E">
        <w:rPr>
          <w:rFonts w:ascii="Arial" w:eastAsiaTheme="minorHAnsi" w:hAnsi="Arial" w:cs="Arial"/>
          <w:color w:val="auto"/>
          <w:kern w:val="2"/>
          <w:sz w:val="24"/>
          <w:szCs w:val="24"/>
          <w:bdr w:val="none" w:sz="0" w:space="0" w:color="auto"/>
          <w:lang w:eastAsia="en-US"/>
        </w:rPr>
        <w:t xml:space="preserve"> an o</w:t>
      </w:r>
      <w:r w:rsidR="003C0F3A" w:rsidRPr="003C2C1E">
        <w:rPr>
          <w:rFonts w:ascii="Arial" w:eastAsiaTheme="minorHAnsi" w:hAnsi="Arial" w:cs="Arial"/>
          <w:color w:val="auto"/>
          <w:kern w:val="2"/>
          <w:sz w:val="24"/>
          <w:szCs w:val="24"/>
          <w:bdr w:val="none" w:sz="0" w:space="0" w:color="auto"/>
          <w:lang w:eastAsia="en-US"/>
        </w:rPr>
        <w:t>ption to fulfill our obligations under ONCA</w:t>
      </w:r>
      <w:r w:rsidR="00E90DCC" w:rsidRPr="003C2C1E">
        <w:rPr>
          <w:rFonts w:ascii="Arial" w:eastAsiaTheme="minorHAnsi" w:hAnsi="Arial" w:cs="Arial"/>
          <w:color w:val="auto"/>
          <w:kern w:val="2"/>
          <w:sz w:val="24"/>
          <w:szCs w:val="24"/>
          <w:bdr w:val="none" w:sz="0" w:space="0" w:color="auto"/>
          <w:lang w:eastAsia="en-US"/>
        </w:rPr>
        <w:t xml:space="preserve">, </w:t>
      </w:r>
      <w:r w:rsidR="005D3368" w:rsidRPr="003C2C1E">
        <w:rPr>
          <w:rFonts w:ascii="Arial" w:eastAsiaTheme="minorHAnsi" w:hAnsi="Arial" w:cs="Arial"/>
          <w:color w:val="auto"/>
          <w:kern w:val="2"/>
          <w:sz w:val="24"/>
          <w:szCs w:val="24"/>
          <w:bdr w:val="none" w:sz="0" w:space="0" w:color="auto"/>
          <w:lang w:eastAsia="en-US"/>
        </w:rPr>
        <w:t xml:space="preserve">the </w:t>
      </w:r>
      <w:r w:rsidR="00B12F05" w:rsidRPr="003C2C1E">
        <w:rPr>
          <w:rFonts w:ascii="Arial" w:eastAsiaTheme="minorHAnsi" w:hAnsi="Arial" w:cs="Arial"/>
          <w:color w:val="auto"/>
          <w:kern w:val="2"/>
          <w:sz w:val="24"/>
          <w:szCs w:val="24"/>
          <w:bdr w:val="none" w:sz="0" w:space="0" w:color="auto"/>
          <w:lang w:eastAsia="en-US"/>
        </w:rPr>
        <w:t>Ontario Not-for-Profit Corporations Act</w:t>
      </w:r>
      <w:r w:rsidR="00B12F05" w:rsidRPr="00B85B8F">
        <w:rPr>
          <w:rFonts w:ascii="Arial" w:hAnsi="Arial" w:cs="Arial"/>
          <w:color w:val="040C28"/>
          <w:sz w:val="24"/>
          <w:szCs w:val="24"/>
        </w:rPr>
        <w:t xml:space="preserve"> </w:t>
      </w:r>
      <w:r w:rsidR="00E90DCC" w:rsidRPr="003C2C1E">
        <w:rPr>
          <w:rFonts w:ascii="Arial" w:eastAsiaTheme="minorHAnsi" w:hAnsi="Arial" w:cs="Arial"/>
          <w:color w:val="auto"/>
          <w:kern w:val="2"/>
          <w:sz w:val="24"/>
          <w:szCs w:val="24"/>
          <w:bdr w:val="none" w:sz="0" w:space="0" w:color="auto"/>
          <w:lang w:eastAsia="en-US"/>
        </w:rPr>
        <w:t>by enacting a notwithstanding clause.</w:t>
      </w:r>
    </w:p>
    <w:p w14:paraId="04845D89" w14:textId="261115ED" w:rsidR="001A3BA7" w:rsidRPr="003C2C1E" w:rsidRDefault="001A3BA7" w:rsidP="001A3BA7">
      <w:pPr>
        <w:spacing w:after="37"/>
        <w:rPr>
          <w:rFonts w:ascii="Arial" w:hAnsi="Arial" w:cs="Arial"/>
          <w:sz w:val="24"/>
          <w:szCs w:val="24"/>
        </w:rPr>
      </w:pPr>
    </w:p>
    <w:p w14:paraId="55B2133F" w14:textId="7A6DE23D" w:rsidR="002759DD" w:rsidRPr="003C2C1E" w:rsidRDefault="00E54E2E" w:rsidP="0001524D">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M</w:t>
      </w:r>
      <w:r w:rsidR="002759DD" w:rsidRPr="003C2C1E">
        <w:rPr>
          <w:rFonts w:ascii="Arial" w:eastAsiaTheme="minorHAnsi" w:hAnsi="Arial" w:cs="Arial"/>
          <w:color w:val="auto"/>
          <w:kern w:val="2"/>
          <w:sz w:val="24"/>
          <w:szCs w:val="24"/>
          <w:bdr w:val="none" w:sz="0" w:space="0" w:color="auto"/>
          <w:lang w:eastAsia="en-US"/>
        </w:rPr>
        <w:t>o</w:t>
      </w:r>
      <w:r w:rsidR="0064440C" w:rsidRPr="003C2C1E">
        <w:rPr>
          <w:rFonts w:ascii="Arial" w:eastAsiaTheme="minorHAnsi" w:hAnsi="Arial" w:cs="Arial"/>
          <w:color w:val="auto"/>
          <w:kern w:val="2"/>
          <w:sz w:val="24"/>
          <w:szCs w:val="24"/>
          <w:bdr w:val="none" w:sz="0" w:space="0" w:color="auto"/>
          <w:lang w:eastAsia="en-US"/>
        </w:rPr>
        <w:t xml:space="preserve">ved by Dale Biason </w:t>
      </w:r>
      <w:r w:rsidR="005055F9" w:rsidRPr="003C2C1E">
        <w:rPr>
          <w:rFonts w:ascii="Arial" w:eastAsiaTheme="minorHAnsi" w:hAnsi="Arial" w:cs="Arial"/>
          <w:color w:val="auto"/>
          <w:kern w:val="2"/>
          <w:sz w:val="24"/>
          <w:szCs w:val="24"/>
          <w:bdr w:val="none" w:sz="0" w:space="0" w:color="auto"/>
          <w:lang w:eastAsia="en-US"/>
        </w:rPr>
        <w:t>and s</w:t>
      </w:r>
      <w:r w:rsidR="0064440C" w:rsidRPr="003C2C1E">
        <w:rPr>
          <w:rFonts w:ascii="Arial" w:eastAsiaTheme="minorHAnsi" w:hAnsi="Arial" w:cs="Arial"/>
          <w:color w:val="auto"/>
          <w:kern w:val="2"/>
          <w:sz w:val="24"/>
          <w:szCs w:val="24"/>
          <w:bdr w:val="none" w:sz="0" w:space="0" w:color="auto"/>
          <w:lang w:eastAsia="en-US"/>
        </w:rPr>
        <w:t>econded by Susan Clunie that Article 111 A1) be added to the constitution</w:t>
      </w:r>
      <w:r w:rsidR="00DD7BFC" w:rsidRPr="003C2C1E">
        <w:rPr>
          <w:rFonts w:ascii="Arial" w:eastAsiaTheme="minorHAnsi" w:hAnsi="Arial" w:cs="Arial"/>
          <w:color w:val="auto"/>
          <w:kern w:val="2"/>
          <w:sz w:val="24"/>
          <w:szCs w:val="24"/>
          <w:bdr w:val="none" w:sz="0" w:space="0" w:color="auto"/>
          <w:lang w:eastAsia="en-US"/>
        </w:rPr>
        <w:t>:</w:t>
      </w:r>
    </w:p>
    <w:p w14:paraId="3644BB58" w14:textId="77777777" w:rsidR="00EA0A7E" w:rsidRPr="003C2C1E" w:rsidRDefault="00EA0A7E" w:rsidP="00EA0A7E">
      <w:pPr>
        <w:pStyle w:val="Default"/>
        <w:tabs>
          <w:tab w:val="left" w:pos="1679"/>
        </w:tabs>
        <w:rPr>
          <w:rFonts w:ascii="Arial" w:eastAsiaTheme="minorHAnsi" w:hAnsi="Arial" w:cs="Arial"/>
          <w:color w:val="auto"/>
          <w:kern w:val="2"/>
          <w:sz w:val="24"/>
          <w:szCs w:val="24"/>
          <w:bdr w:val="none" w:sz="0" w:space="0" w:color="auto"/>
          <w:lang w:eastAsia="en-US"/>
        </w:rPr>
      </w:pPr>
    </w:p>
    <w:p w14:paraId="2BC6FF5F" w14:textId="172ACE9F" w:rsidR="00EA0A7E" w:rsidRPr="003C2C1E" w:rsidRDefault="00CD32AD" w:rsidP="0001524D">
      <w:pPr>
        <w:pStyle w:val="Default"/>
        <w:tabs>
          <w:tab w:val="left" w:pos="1679"/>
        </w:tabs>
        <w:ind w:left="720"/>
        <w:rPr>
          <w:rFonts w:ascii="Arial" w:eastAsiaTheme="minorHAnsi" w:hAnsi="Arial" w:cs="Arial"/>
          <w:i/>
          <w:iCs/>
          <w:color w:val="auto"/>
          <w:kern w:val="2"/>
          <w:sz w:val="24"/>
          <w:szCs w:val="24"/>
          <w:bdr w:val="none" w:sz="0" w:space="0" w:color="auto"/>
          <w:lang w:eastAsia="en-US"/>
        </w:rPr>
      </w:pPr>
      <w:r w:rsidRPr="003C2C1E">
        <w:rPr>
          <w:rFonts w:ascii="Arial" w:hAnsi="Arial" w:cs="Arial"/>
          <w:i/>
          <w:iCs/>
          <w:sz w:val="24"/>
          <w:szCs w:val="24"/>
        </w:rPr>
        <w:t>Notwithstanding the term and tenure requirements for the Officers, in the event of extenuating circumstances in which there is a vacancy in one or more of the Officer positions, and there are no Directors who meet the tenure requirement, the Executive Board, may nominate an Interim Officer from the currently elected Board members, provided that the Interim Officer has held the elected position of Director, for a minimum of one year, and is elected to the interim position by a majority of the Executive Board. The Interim Officer must be ratified and elected at a duly called and constituted annual meeting of the association</w:t>
      </w:r>
    </w:p>
    <w:p w14:paraId="7F86539A" w14:textId="77777777" w:rsidR="00EA0A7E" w:rsidRPr="003C2C1E" w:rsidRDefault="00EA0A7E" w:rsidP="00EA0A7E">
      <w:pPr>
        <w:pStyle w:val="Default"/>
        <w:tabs>
          <w:tab w:val="left" w:pos="1679"/>
        </w:tabs>
        <w:rPr>
          <w:rFonts w:ascii="Arial" w:eastAsiaTheme="minorHAnsi" w:hAnsi="Arial" w:cs="Arial"/>
          <w:color w:val="auto"/>
          <w:kern w:val="2"/>
          <w:sz w:val="24"/>
          <w:szCs w:val="24"/>
          <w:bdr w:val="none" w:sz="0" w:space="0" w:color="auto"/>
          <w:lang w:eastAsia="en-US"/>
        </w:rPr>
      </w:pPr>
    </w:p>
    <w:p w14:paraId="3380F63E" w14:textId="24F07F7B" w:rsidR="0064440C" w:rsidRPr="003C2C1E" w:rsidRDefault="002759DD" w:rsidP="0064440C">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The m</w:t>
      </w:r>
      <w:r w:rsidR="0064440C" w:rsidRPr="003C2C1E">
        <w:rPr>
          <w:rFonts w:ascii="Arial" w:eastAsiaTheme="minorHAnsi" w:hAnsi="Arial" w:cs="Arial"/>
          <w:color w:val="auto"/>
          <w:kern w:val="2"/>
          <w:sz w:val="24"/>
          <w:szCs w:val="24"/>
          <w:bdr w:val="none" w:sz="0" w:space="0" w:color="auto"/>
          <w:lang w:eastAsia="en-US"/>
        </w:rPr>
        <w:t xml:space="preserve">otion </w:t>
      </w:r>
      <w:r w:rsidRPr="003C2C1E">
        <w:rPr>
          <w:rFonts w:ascii="Arial" w:eastAsiaTheme="minorHAnsi" w:hAnsi="Arial" w:cs="Arial"/>
          <w:color w:val="auto"/>
          <w:kern w:val="2"/>
          <w:sz w:val="24"/>
          <w:szCs w:val="24"/>
          <w:bdr w:val="none" w:sz="0" w:space="0" w:color="auto"/>
          <w:lang w:eastAsia="en-US"/>
        </w:rPr>
        <w:t xml:space="preserve">was </w:t>
      </w:r>
      <w:r w:rsidR="0064440C" w:rsidRPr="003C2C1E">
        <w:rPr>
          <w:rFonts w:ascii="Arial" w:eastAsiaTheme="minorHAnsi" w:hAnsi="Arial" w:cs="Arial"/>
          <w:color w:val="auto"/>
          <w:kern w:val="2"/>
          <w:sz w:val="24"/>
          <w:szCs w:val="24"/>
          <w:bdr w:val="none" w:sz="0" w:space="0" w:color="auto"/>
          <w:lang w:eastAsia="en-US"/>
        </w:rPr>
        <w:t>carried</w:t>
      </w:r>
      <w:r w:rsidRPr="003C2C1E">
        <w:rPr>
          <w:rFonts w:ascii="Arial" w:eastAsiaTheme="minorHAnsi" w:hAnsi="Arial" w:cs="Arial"/>
          <w:color w:val="auto"/>
          <w:kern w:val="2"/>
          <w:sz w:val="24"/>
          <w:szCs w:val="24"/>
          <w:bdr w:val="none" w:sz="0" w:space="0" w:color="auto"/>
          <w:lang w:eastAsia="en-US"/>
        </w:rPr>
        <w:t>.</w:t>
      </w:r>
    </w:p>
    <w:p w14:paraId="75737D57" w14:textId="77777777" w:rsidR="0064440C" w:rsidRDefault="0064440C" w:rsidP="0064440C">
      <w:pPr>
        <w:pStyle w:val="Default"/>
        <w:tabs>
          <w:tab w:val="left" w:pos="1679"/>
        </w:tabs>
        <w:rPr>
          <w:rFonts w:ascii="Arial" w:eastAsiaTheme="minorHAnsi" w:hAnsi="Arial" w:cs="Arial"/>
          <w:color w:val="auto"/>
          <w:kern w:val="2"/>
          <w:sz w:val="24"/>
          <w:szCs w:val="24"/>
          <w:bdr w:val="none" w:sz="0" w:space="0" w:color="auto"/>
          <w:lang w:eastAsia="en-US"/>
        </w:rPr>
      </w:pPr>
    </w:p>
    <w:p w14:paraId="6EE1E662" w14:textId="77777777" w:rsidR="000D2F03" w:rsidRDefault="000D2F03" w:rsidP="001829E1">
      <w:pPr>
        <w:shd w:val="clear" w:color="auto" w:fill="FFFFFF"/>
        <w:spacing w:after="0" w:line="240" w:lineRule="auto"/>
        <w:rPr>
          <w:rFonts w:ascii="Arial" w:eastAsia="Times New Roman" w:hAnsi="Arial" w:cs="Arial"/>
          <w:b/>
          <w:bCs/>
          <w:color w:val="222222"/>
          <w:kern w:val="0"/>
          <w:sz w:val="24"/>
          <w:szCs w:val="24"/>
          <w14:ligatures w14:val="none"/>
        </w:rPr>
      </w:pPr>
    </w:p>
    <w:p w14:paraId="7CB3E3CB" w14:textId="77777777" w:rsidR="000D2F03" w:rsidRDefault="000D2F03" w:rsidP="001829E1">
      <w:pPr>
        <w:shd w:val="clear" w:color="auto" w:fill="FFFFFF"/>
        <w:spacing w:after="0" w:line="240" w:lineRule="auto"/>
        <w:rPr>
          <w:rFonts w:ascii="Arial" w:eastAsia="Times New Roman" w:hAnsi="Arial" w:cs="Arial"/>
          <w:b/>
          <w:bCs/>
          <w:color w:val="222222"/>
          <w:kern w:val="0"/>
          <w:sz w:val="24"/>
          <w:szCs w:val="24"/>
          <w14:ligatures w14:val="none"/>
        </w:rPr>
      </w:pPr>
    </w:p>
    <w:p w14:paraId="0159CE45" w14:textId="77777777" w:rsidR="000D2F03" w:rsidRDefault="000D2F03" w:rsidP="001829E1">
      <w:pPr>
        <w:shd w:val="clear" w:color="auto" w:fill="FFFFFF"/>
        <w:spacing w:after="0" w:line="240" w:lineRule="auto"/>
        <w:rPr>
          <w:rFonts w:ascii="Arial" w:eastAsia="Times New Roman" w:hAnsi="Arial" w:cs="Arial"/>
          <w:b/>
          <w:bCs/>
          <w:color w:val="222222"/>
          <w:kern w:val="0"/>
          <w:sz w:val="24"/>
          <w:szCs w:val="24"/>
          <w14:ligatures w14:val="none"/>
        </w:rPr>
      </w:pPr>
    </w:p>
    <w:p w14:paraId="6AFFB867" w14:textId="77777777" w:rsidR="000D2F03" w:rsidRDefault="000D2F03" w:rsidP="001829E1">
      <w:pPr>
        <w:shd w:val="clear" w:color="auto" w:fill="FFFFFF"/>
        <w:spacing w:after="0" w:line="240" w:lineRule="auto"/>
        <w:rPr>
          <w:rFonts w:ascii="Arial" w:eastAsia="Times New Roman" w:hAnsi="Arial" w:cs="Arial"/>
          <w:b/>
          <w:bCs/>
          <w:color w:val="222222"/>
          <w:kern w:val="0"/>
          <w:sz w:val="24"/>
          <w:szCs w:val="24"/>
          <w14:ligatures w14:val="none"/>
        </w:rPr>
      </w:pPr>
    </w:p>
    <w:p w14:paraId="2F3F077A" w14:textId="6D4AD5FA" w:rsidR="000D2F03" w:rsidRDefault="001829E1" w:rsidP="001829E1">
      <w:pPr>
        <w:shd w:val="clear" w:color="auto" w:fill="FFFFFF"/>
        <w:spacing w:after="0" w:line="240" w:lineRule="auto"/>
        <w:rPr>
          <w:rFonts w:ascii="Arial" w:eastAsia="Times New Roman" w:hAnsi="Arial" w:cs="Arial"/>
          <w:b/>
          <w:bCs/>
          <w:color w:val="222222"/>
          <w:kern w:val="0"/>
          <w:sz w:val="24"/>
          <w:szCs w:val="24"/>
          <w14:ligatures w14:val="none"/>
        </w:rPr>
      </w:pPr>
      <w:r w:rsidRPr="003C2C1E">
        <w:rPr>
          <w:rFonts w:ascii="Arial" w:eastAsia="Times New Roman" w:hAnsi="Arial" w:cs="Arial"/>
          <w:b/>
          <w:bCs/>
          <w:color w:val="222222"/>
          <w:kern w:val="0"/>
          <w:sz w:val="24"/>
          <w:szCs w:val="24"/>
          <w14:ligatures w14:val="none"/>
        </w:rPr>
        <w:t xml:space="preserve">IX.   Privacy Policy     </w:t>
      </w:r>
    </w:p>
    <w:p w14:paraId="55E424D4" w14:textId="542BCC07" w:rsidR="001829E1" w:rsidRPr="003C2C1E" w:rsidRDefault="001829E1" w:rsidP="001829E1">
      <w:pPr>
        <w:shd w:val="clear" w:color="auto" w:fill="FFFFFF"/>
        <w:spacing w:after="0" w:line="240" w:lineRule="auto"/>
        <w:rPr>
          <w:rFonts w:ascii="Arial" w:eastAsia="Times New Roman" w:hAnsi="Arial" w:cs="Arial"/>
          <w:b/>
          <w:bCs/>
          <w:color w:val="222222"/>
          <w:kern w:val="0"/>
          <w:sz w:val="24"/>
          <w:szCs w:val="24"/>
          <w14:ligatures w14:val="none"/>
        </w:rPr>
      </w:pPr>
      <w:r w:rsidRPr="003C2C1E">
        <w:rPr>
          <w:rFonts w:ascii="Arial" w:eastAsia="Times New Roman" w:hAnsi="Arial" w:cs="Arial"/>
          <w:b/>
          <w:bCs/>
          <w:color w:val="222222"/>
          <w:kern w:val="0"/>
          <w:sz w:val="24"/>
          <w:szCs w:val="24"/>
          <w14:ligatures w14:val="none"/>
        </w:rPr>
        <w:t xml:space="preserve"> </w:t>
      </w:r>
    </w:p>
    <w:p w14:paraId="16E744CF" w14:textId="16A3F3EF" w:rsidR="00E16A94" w:rsidRPr="003C2C1E" w:rsidRDefault="00E16A94" w:rsidP="00E16A94">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The Board ask</w:t>
      </w:r>
      <w:r w:rsidR="00BB13DB" w:rsidRPr="003C2C1E">
        <w:rPr>
          <w:rFonts w:ascii="Arial" w:eastAsiaTheme="minorHAnsi" w:hAnsi="Arial" w:cs="Arial"/>
          <w:color w:val="auto"/>
          <w:kern w:val="2"/>
          <w:sz w:val="24"/>
          <w:szCs w:val="24"/>
          <w:bdr w:val="none" w:sz="0" w:space="0" w:color="auto"/>
          <w:lang w:eastAsia="en-US"/>
        </w:rPr>
        <w:t>ed</w:t>
      </w:r>
      <w:r w:rsidRPr="003C2C1E">
        <w:rPr>
          <w:rFonts w:ascii="Arial" w:eastAsiaTheme="minorHAnsi" w:hAnsi="Arial" w:cs="Arial"/>
          <w:color w:val="auto"/>
          <w:kern w:val="2"/>
          <w:sz w:val="24"/>
          <w:szCs w:val="24"/>
          <w:bdr w:val="none" w:sz="0" w:space="0" w:color="auto"/>
          <w:lang w:eastAsia="en-US"/>
        </w:rPr>
        <w:t xml:space="preserve"> for small changes in wording of the RRA privacy policy. The words in red are </w:t>
      </w:r>
      <w:r w:rsidR="00BB13DB" w:rsidRPr="003C2C1E">
        <w:rPr>
          <w:rFonts w:ascii="Arial" w:eastAsiaTheme="minorHAnsi" w:hAnsi="Arial" w:cs="Arial"/>
          <w:color w:val="auto"/>
          <w:kern w:val="2"/>
          <w:sz w:val="24"/>
          <w:szCs w:val="24"/>
          <w:bdr w:val="none" w:sz="0" w:space="0" w:color="auto"/>
          <w:lang w:eastAsia="en-US"/>
        </w:rPr>
        <w:t xml:space="preserve">to </w:t>
      </w:r>
      <w:r w:rsidR="00D0520B" w:rsidRPr="003C2C1E">
        <w:rPr>
          <w:rFonts w:ascii="Arial" w:eastAsiaTheme="minorHAnsi" w:hAnsi="Arial" w:cs="Arial"/>
          <w:color w:val="auto"/>
          <w:kern w:val="2"/>
          <w:sz w:val="24"/>
          <w:szCs w:val="24"/>
          <w:bdr w:val="none" w:sz="0" w:space="0" w:color="auto"/>
          <w:lang w:eastAsia="en-US"/>
        </w:rPr>
        <w:t xml:space="preserve">be </w:t>
      </w:r>
      <w:r w:rsidRPr="003C2C1E">
        <w:rPr>
          <w:rFonts w:ascii="Arial" w:eastAsiaTheme="minorHAnsi" w:hAnsi="Arial" w:cs="Arial"/>
          <w:color w:val="auto"/>
          <w:kern w:val="2"/>
          <w:sz w:val="24"/>
          <w:szCs w:val="24"/>
          <w:bdr w:val="none" w:sz="0" w:space="0" w:color="auto"/>
          <w:lang w:eastAsia="en-US"/>
        </w:rPr>
        <w:t xml:space="preserve">omitted, the word in yellow highlight </w:t>
      </w:r>
      <w:r w:rsidR="00D0520B" w:rsidRPr="003C2C1E">
        <w:rPr>
          <w:rFonts w:ascii="Arial" w:eastAsiaTheme="minorHAnsi" w:hAnsi="Arial" w:cs="Arial"/>
          <w:color w:val="auto"/>
          <w:kern w:val="2"/>
          <w:sz w:val="24"/>
          <w:szCs w:val="24"/>
          <w:bdr w:val="none" w:sz="0" w:space="0" w:color="auto"/>
          <w:lang w:eastAsia="en-US"/>
        </w:rPr>
        <w:t>are to be</w:t>
      </w:r>
      <w:r w:rsidRPr="003C2C1E">
        <w:rPr>
          <w:rFonts w:ascii="Arial" w:eastAsiaTheme="minorHAnsi" w:hAnsi="Arial" w:cs="Arial"/>
          <w:color w:val="auto"/>
          <w:kern w:val="2"/>
          <w:sz w:val="24"/>
          <w:szCs w:val="24"/>
          <w:bdr w:val="none" w:sz="0" w:space="0" w:color="auto"/>
          <w:lang w:eastAsia="en-US"/>
        </w:rPr>
        <w:t xml:space="preserve"> added for clarification purposes. </w:t>
      </w:r>
    </w:p>
    <w:p w14:paraId="2C65AD3D" w14:textId="77777777" w:rsidR="001829E1" w:rsidRPr="003C2C1E" w:rsidRDefault="001829E1" w:rsidP="001829E1">
      <w:pPr>
        <w:shd w:val="clear" w:color="auto" w:fill="FFFFFF"/>
        <w:spacing w:after="0" w:line="240" w:lineRule="auto"/>
        <w:rPr>
          <w:rFonts w:ascii="Arial" w:eastAsia="Times New Roman" w:hAnsi="Arial" w:cs="Arial"/>
          <w:color w:val="222222"/>
          <w:kern w:val="0"/>
          <w:sz w:val="24"/>
          <w:szCs w:val="24"/>
          <w:lang w:val="en-US"/>
          <w14:ligatures w14:val="none"/>
        </w:rPr>
      </w:pPr>
      <w:r w:rsidRPr="003C2C1E">
        <w:rPr>
          <w:rFonts w:ascii="Arial" w:eastAsia="Times New Roman" w:hAnsi="Arial" w:cs="Arial"/>
          <w:b/>
          <w:bCs/>
          <w:color w:val="222222"/>
          <w:kern w:val="0"/>
          <w:sz w:val="24"/>
          <w:szCs w:val="24"/>
          <w14:ligatures w14:val="none"/>
        </w:rPr>
        <w:t> </w:t>
      </w:r>
    </w:p>
    <w:p w14:paraId="53B3B6EE" w14:textId="77777777" w:rsidR="001829E1" w:rsidRPr="003C2C1E" w:rsidRDefault="001829E1" w:rsidP="001829E1">
      <w:pPr>
        <w:shd w:val="clear" w:color="auto" w:fill="FFFFFF"/>
        <w:spacing w:after="0" w:line="240" w:lineRule="auto"/>
        <w:rPr>
          <w:rFonts w:ascii="Arial" w:eastAsia="Times New Roman" w:hAnsi="Arial" w:cs="Arial"/>
          <w:color w:val="222222"/>
          <w:kern w:val="0"/>
          <w:sz w:val="24"/>
          <w:szCs w:val="24"/>
          <w:lang w:val="en-US"/>
          <w14:ligatures w14:val="none"/>
        </w:rPr>
      </w:pPr>
      <w:r w:rsidRPr="003C2C1E">
        <w:rPr>
          <w:rFonts w:ascii="Arial" w:eastAsia="Times New Roman" w:hAnsi="Arial" w:cs="Arial"/>
          <w:color w:val="222222"/>
          <w:kern w:val="0"/>
          <w:sz w:val="24"/>
          <w:szCs w:val="24"/>
          <w14:ligatures w14:val="none"/>
        </w:rPr>
        <w:t>The Rockwood Homeowners Association will not </w:t>
      </w:r>
      <w:r w:rsidRPr="003C2C1E">
        <w:rPr>
          <w:rFonts w:ascii="Arial" w:eastAsia="Times New Roman" w:hAnsi="Arial" w:cs="Arial"/>
          <w:color w:val="FF0000"/>
          <w:kern w:val="0"/>
          <w:sz w:val="24"/>
          <w:szCs w:val="24"/>
          <w14:ligatures w14:val="none"/>
        </w:rPr>
        <w:t>collect</w:t>
      </w:r>
      <w:r w:rsidRPr="003C2C1E">
        <w:rPr>
          <w:rFonts w:ascii="Arial" w:eastAsia="Times New Roman" w:hAnsi="Arial" w:cs="Arial"/>
          <w:color w:val="222222"/>
          <w:kern w:val="0"/>
          <w:sz w:val="24"/>
          <w:szCs w:val="24"/>
          <w14:ligatures w14:val="none"/>
        </w:rPr>
        <w:t>, share or sell any information that is provided on their website.  Any information </w:t>
      </w:r>
      <w:r w:rsidRPr="003C2C1E">
        <w:rPr>
          <w:rFonts w:ascii="Arial" w:eastAsia="Times New Roman" w:hAnsi="Arial" w:cs="Arial"/>
          <w:color w:val="FF0000"/>
          <w:kern w:val="0"/>
          <w:sz w:val="24"/>
          <w:szCs w:val="24"/>
          <w14:ligatures w14:val="none"/>
        </w:rPr>
        <w:t>collected </w:t>
      </w:r>
      <w:r w:rsidRPr="003C2C1E">
        <w:rPr>
          <w:rFonts w:ascii="Arial" w:eastAsia="Times New Roman" w:hAnsi="Arial" w:cs="Arial"/>
          <w:color w:val="000000"/>
          <w:kern w:val="0"/>
          <w:sz w:val="24"/>
          <w:szCs w:val="24"/>
          <w:shd w:val="clear" w:color="auto" w:fill="FFFF00"/>
          <w14:ligatures w14:val="none"/>
        </w:rPr>
        <w:t>provided</w:t>
      </w:r>
      <w:r w:rsidRPr="003C2C1E">
        <w:rPr>
          <w:rFonts w:ascii="Arial" w:eastAsia="Times New Roman" w:hAnsi="Arial" w:cs="Arial"/>
          <w:color w:val="000000"/>
          <w:kern w:val="0"/>
          <w:sz w:val="24"/>
          <w:szCs w:val="24"/>
          <w14:ligatures w14:val="none"/>
        </w:rPr>
        <w:t> </w:t>
      </w:r>
      <w:r w:rsidRPr="003C2C1E">
        <w:rPr>
          <w:rFonts w:ascii="Arial" w:eastAsia="Times New Roman" w:hAnsi="Arial" w:cs="Arial"/>
          <w:color w:val="222222"/>
          <w:kern w:val="0"/>
          <w:sz w:val="24"/>
          <w:szCs w:val="24"/>
          <w14:ligatures w14:val="none"/>
        </w:rPr>
        <w:t>will strictly be used to communicate information requested, or as a member to receive relative community information.  In the event that members do not wish to receive emails, they can reply with "unsubscribe" in the subject and will be removed from our list of subscribers</w:t>
      </w:r>
    </w:p>
    <w:p w14:paraId="307DA406" w14:textId="77777777" w:rsidR="001829E1" w:rsidRPr="003C2C1E" w:rsidRDefault="001829E1" w:rsidP="001829E1">
      <w:pPr>
        <w:shd w:val="clear" w:color="auto" w:fill="FFFFFF"/>
        <w:spacing w:after="0" w:line="240" w:lineRule="auto"/>
        <w:rPr>
          <w:rFonts w:ascii="Arial" w:eastAsia="Times New Roman" w:hAnsi="Arial" w:cs="Arial"/>
          <w:color w:val="222222"/>
          <w:kern w:val="0"/>
          <w:sz w:val="24"/>
          <w:szCs w:val="24"/>
          <w:lang w:val="en-US"/>
          <w14:ligatures w14:val="none"/>
        </w:rPr>
      </w:pPr>
    </w:p>
    <w:p w14:paraId="10EB1596" w14:textId="3212B337" w:rsidR="003A6BBE" w:rsidRPr="003C2C1E" w:rsidRDefault="002759DD" w:rsidP="00843EA4">
      <w:pPr>
        <w:pStyle w:val="Default"/>
        <w:numPr>
          <w:ilvl w:val="0"/>
          <w:numId w:val="17"/>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M</w:t>
      </w:r>
      <w:r w:rsidR="003A6BBE" w:rsidRPr="003C2C1E">
        <w:rPr>
          <w:rFonts w:ascii="Arial" w:eastAsiaTheme="minorHAnsi" w:hAnsi="Arial" w:cs="Arial"/>
          <w:color w:val="auto"/>
          <w:kern w:val="2"/>
          <w:sz w:val="24"/>
          <w:szCs w:val="24"/>
          <w:bdr w:val="none" w:sz="0" w:space="0" w:color="auto"/>
          <w:lang w:eastAsia="en-US"/>
        </w:rPr>
        <w:t>oved by Claudia Wooland</w:t>
      </w:r>
      <w:r w:rsidR="00DD0A7B" w:rsidRPr="003C2C1E">
        <w:rPr>
          <w:rFonts w:ascii="Arial" w:eastAsiaTheme="minorHAnsi" w:hAnsi="Arial" w:cs="Arial"/>
          <w:color w:val="auto"/>
          <w:kern w:val="2"/>
          <w:sz w:val="24"/>
          <w:szCs w:val="24"/>
          <w:bdr w:val="none" w:sz="0" w:space="0" w:color="auto"/>
          <w:lang w:eastAsia="en-US"/>
        </w:rPr>
        <w:t xml:space="preserve"> and s</w:t>
      </w:r>
      <w:r w:rsidR="003A6BBE" w:rsidRPr="003C2C1E">
        <w:rPr>
          <w:rFonts w:ascii="Arial" w:eastAsiaTheme="minorHAnsi" w:hAnsi="Arial" w:cs="Arial"/>
          <w:color w:val="auto"/>
          <w:kern w:val="2"/>
          <w:sz w:val="24"/>
          <w:szCs w:val="24"/>
          <w:bdr w:val="none" w:sz="0" w:space="0" w:color="auto"/>
          <w:lang w:eastAsia="en-US"/>
        </w:rPr>
        <w:t xml:space="preserve">econded by Sumit Kapur that </w:t>
      </w:r>
      <w:r w:rsidR="00175844" w:rsidRPr="003C2C1E">
        <w:rPr>
          <w:rFonts w:ascii="Arial" w:eastAsiaTheme="minorHAnsi" w:hAnsi="Arial" w:cs="Arial"/>
          <w:color w:val="auto"/>
          <w:kern w:val="2"/>
          <w:sz w:val="24"/>
          <w:szCs w:val="24"/>
          <w:bdr w:val="none" w:sz="0" w:space="0" w:color="auto"/>
          <w:lang w:eastAsia="en-US"/>
        </w:rPr>
        <w:t xml:space="preserve">article </w:t>
      </w:r>
      <w:r w:rsidR="003A6BBE" w:rsidRPr="003C2C1E">
        <w:rPr>
          <w:rFonts w:ascii="Arial" w:eastAsiaTheme="minorHAnsi" w:hAnsi="Arial" w:cs="Arial"/>
          <w:color w:val="auto"/>
          <w:kern w:val="2"/>
          <w:sz w:val="24"/>
          <w:szCs w:val="24"/>
          <w:bdr w:val="none" w:sz="0" w:space="0" w:color="auto"/>
          <w:lang w:eastAsia="en-US"/>
        </w:rPr>
        <w:t>IX of the constitution be changed</w:t>
      </w:r>
      <w:r w:rsidRPr="003C2C1E">
        <w:rPr>
          <w:rFonts w:ascii="Arial" w:eastAsiaTheme="minorHAnsi" w:hAnsi="Arial" w:cs="Arial"/>
          <w:color w:val="auto"/>
          <w:kern w:val="2"/>
          <w:sz w:val="24"/>
          <w:szCs w:val="24"/>
          <w:bdr w:val="none" w:sz="0" w:space="0" w:color="auto"/>
          <w:lang w:eastAsia="en-US"/>
        </w:rPr>
        <w:t xml:space="preserve"> as above.</w:t>
      </w:r>
      <w:bookmarkStart w:id="2" w:name="_Hlk198941246"/>
      <w:bookmarkStart w:id="3" w:name="_Hlk198919363"/>
      <w:r w:rsidR="00DD7BFC" w:rsidRPr="003C2C1E">
        <w:rPr>
          <w:rFonts w:ascii="Arial" w:eastAsiaTheme="minorHAnsi" w:hAnsi="Arial" w:cs="Arial"/>
          <w:color w:val="auto"/>
          <w:kern w:val="2"/>
          <w:sz w:val="24"/>
          <w:szCs w:val="24"/>
          <w:bdr w:val="none" w:sz="0" w:space="0" w:color="auto"/>
          <w:lang w:eastAsia="en-US"/>
        </w:rPr>
        <w:t xml:space="preserve">  </w:t>
      </w:r>
      <w:r w:rsidRPr="003C2C1E">
        <w:rPr>
          <w:rFonts w:ascii="Arial" w:eastAsiaTheme="minorHAnsi" w:hAnsi="Arial" w:cs="Arial"/>
          <w:color w:val="auto"/>
          <w:kern w:val="2"/>
          <w:sz w:val="24"/>
          <w:szCs w:val="24"/>
          <w:bdr w:val="none" w:sz="0" w:space="0" w:color="auto"/>
          <w:lang w:eastAsia="en-US"/>
        </w:rPr>
        <w:t>The</w:t>
      </w:r>
      <w:r w:rsidR="00404A0E" w:rsidRPr="003C2C1E">
        <w:rPr>
          <w:rFonts w:ascii="Arial" w:eastAsiaTheme="minorHAnsi" w:hAnsi="Arial" w:cs="Arial"/>
          <w:color w:val="auto"/>
          <w:kern w:val="2"/>
          <w:sz w:val="24"/>
          <w:szCs w:val="24"/>
          <w:bdr w:val="none" w:sz="0" w:space="0" w:color="auto"/>
          <w:lang w:eastAsia="en-US"/>
        </w:rPr>
        <w:t xml:space="preserve"> </w:t>
      </w:r>
      <w:r w:rsidRPr="003C2C1E">
        <w:rPr>
          <w:rFonts w:ascii="Arial" w:eastAsiaTheme="minorHAnsi" w:hAnsi="Arial" w:cs="Arial"/>
          <w:color w:val="auto"/>
          <w:kern w:val="2"/>
          <w:sz w:val="24"/>
          <w:szCs w:val="24"/>
          <w:bdr w:val="none" w:sz="0" w:space="0" w:color="auto"/>
          <w:lang w:eastAsia="en-US"/>
        </w:rPr>
        <w:t>m</w:t>
      </w:r>
      <w:r w:rsidR="003A6BBE" w:rsidRPr="003C2C1E">
        <w:rPr>
          <w:rFonts w:ascii="Arial" w:eastAsiaTheme="minorHAnsi" w:hAnsi="Arial" w:cs="Arial"/>
          <w:color w:val="auto"/>
          <w:kern w:val="2"/>
          <w:sz w:val="24"/>
          <w:szCs w:val="24"/>
          <w:bdr w:val="none" w:sz="0" w:space="0" w:color="auto"/>
          <w:lang w:eastAsia="en-US"/>
        </w:rPr>
        <w:t xml:space="preserve">otion </w:t>
      </w:r>
      <w:r w:rsidRPr="003C2C1E">
        <w:rPr>
          <w:rFonts w:ascii="Arial" w:eastAsiaTheme="minorHAnsi" w:hAnsi="Arial" w:cs="Arial"/>
          <w:color w:val="auto"/>
          <w:kern w:val="2"/>
          <w:sz w:val="24"/>
          <w:szCs w:val="24"/>
          <w:bdr w:val="none" w:sz="0" w:space="0" w:color="auto"/>
          <w:lang w:eastAsia="en-US"/>
        </w:rPr>
        <w:t xml:space="preserve">was </w:t>
      </w:r>
      <w:r w:rsidR="003A6BBE" w:rsidRPr="003C2C1E">
        <w:rPr>
          <w:rFonts w:ascii="Arial" w:eastAsiaTheme="minorHAnsi" w:hAnsi="Arial" w:cs="Arial"/>
          <w:color w:val="auto"/>
          <w:kern w:val="2"/>
          <w:sz w:val="24"/>
          <w:szCs w:val="24"/>
          <w:bdr w:val="none" w:sz="0" w:space="0" w:color="auto"/>
          <w:lang w:eastAsia="en-US"/>
        </w:rPr>
        <w:t>carried</w:t>
      </w:r>
      <w:bookmarkEnd w:id="2"/>
      <w:r w:rsidRPr="003C2C1E">
        <w:rPr>
          <w:rFonts w:ascii="Arial" w:eastAsiaTheme="minorHAnsi" w:hAnsi="Arial" w:cs="Arial"/>
          <w:color w:val="auto"/>
          <w:kern w:val="2"/>
          <w:sz w:val="24"/>
          <w:szCs w:val="24"/>
          <w:bdr w:val="none" w:sz="0" w:space="0" w:color="auto"/>
          <w:lang w:eastAsia="en-US"/>
        </w:rPr>
        <w:t>.</w:t>
      </w:r>
    </w:p>
    <w:bookmarkEnd w:id="3"/>
    <w:p w14:paraId="25A7E36D" w14:textId="77777777" w:rsidR="003A6BBE" w:rsidRPr="003C2C1E" w:rsidRDefault="003A6BBE" w:rsidP="003A6BBE">
      <w:pPr>
        <w:pStyle w:val="Default"/>
        <w:tabs>
          <w:tab w:val="left" w:pos="1679"/>
        </w:tabs>
        <w:rPr>
          <w:rFonts w:ascii="Arial" w:eastAsiaTheme="minorHAnsi" w:hAnsi="Arial" w:cs="Arial"/>
          <w:color w:val="auto"/>
          <w:kern w:val="2"/>
          <w:sz w:val="24"/>
          <w:szCs w:val="24"/>
          <w:bdr w:val="none" w:sz="0" w:space="0" w:color="auto"/>
          <w:lang w:eastAsia="en-US"/>
        </w:rPr>
      </w:pPr>
    </w:p>
    <w:p w14:paraId="7E629E5C" w14:textId="77777777" w:rsidR="00835A1F" w:rsidRPr="003C2C1E" w:rsidRDefault="00835A1F"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46C4B3B8" w14:textId="4C11CA55" w:rsidR="00835A1F" w:rsidRDefault="00835A1F" w:rsidP="00B85B8F">
      <w:pPr>
        <w:shd w:val="clear" w:color="auto" w:fill="F2F2F2" w:themeFill="background1" w:themeFillShade="F2"/>
        <w:rPr>
          <w:rFonts w:ascii="Arial" w:hAnsi="Arial" w:cs="Arial"/>
          <w:b/>
          <w:bCs/>
          <w:sz w:val="28"/>
          <w:szCs w:val="28"/>
        </w:rPr>
      </w:pPr>
      <w:r w:rsidRPr="007E2817">
        <w:rPr>
          <w:rFonts w:ascii="Arial" w:hAnsi="Arial" w:cs="Arial"/>
          <w:b/>
          <w:bCs/>
          <w:sz w:val="28"/>
          <w:szCs w:val="28"/>
        </w:rPr>
        <w:t xml:space="preserve">Elections for </w:t>
      </w:r>
      <w:r w:rsidR="00F17C56" w:rsidRPr="007E2817">
        <w:rPr>
          <w:rFonts w:ascii="Arial" w:hAnsi="Arial" w:cs="Arial"/>
          <w:b/>
          <w:bCs/>
          <w:sz w:val="28"/>
          <w:szCs w:val="28"/>
        </w:rPr>
        <w:t>2025/26 Executive Board</w:t>
      </w:r>
    </w:p>
    <w:p w14:paraId="1AC08CC5" w14:textId="77777777" w:rsidR="00B85B8F" w:rsidRPr="007E2817" w:rsidRDefault="00B85B8F" w:rsidP="00B85B8F">
      <w:pPr>
        <w:shd w:val="clear" w:color="auto" w:fill="F2F2F2" w:themeFill="background1" w:themeFillShade="F2"/>
        <w:rPr>
          <w:rFonts w:ascii="Arial" w:hAnsi="Arial" w:cs="Arial"/>
          <w:b/>
          <w:bCs/>
          <w:sz w:val="28"/>
          <w:szCs w:val="28"/>
        </w:rPr>
      </w:pPr>
    </w:p>
    <w:p w14:paraId="4D679E67" w14:textId="77777777" w:rsidR="00835A1F" w:rsidRPr="003C2C1E" w:rsidRDefault="00835A1F" w:rsidP="00F82235">
      <w:pPr>
        <w:pStyle w:val="Default"/>
        <w:tabs>
          <w:tab w:val="left" w:pos="1679"/>
        </w:tabs>
        <w:rPr>
          <w:rFonts w:ascii="Arial" w:eastAsiaTheme="minorHAnsi" w:hAnsi="Arial" w:cs="Arial"/>
          <w:color w:val="auto"/>
          <w:kern w:val="2"/>
          <w:sz w:val="24"/>
          <w:szCs w:val="24"/>
          <w:bdr w:val="none" w:sz="0" w:space="0" w:color="auto"/>
          <w:lang w:eastAsia="en-US"/>
        </w:rPr>
      </w:pPr>
    </w:p>
    <w:p w14:paraId="58FA611F" w14:textId="6C616DF5" w:rsidR="006648FD" w:rsidRPr="003C2C1E" w:rsidRDefault="00F070D9" w:rsidP="00453D48">
      <w:pPr>
        <w:pStyle w:val="Default"/>
        <w:tabs>
          <w:tab w:val="left" w:pos="1679"/>
        </w:tabs>
        <w:rPr>
          <w:rFonts w:ascii="Arial" w:hAnsi="Arial" w:cs="Arial"/>
          <w:sz w:val="24"/>
          <w:szCs w:val="24"/>
        </w:rPr>
      </w:pPr>
      <w:r w:rsidRPr="003C2C1E">
        <w:rPr>
          <w:rFonts w:ascii="Arial" w:eastAsiaTheme="minorHAnsi" w:hAnsi="Arial" w:cs="Arial"/>
          <w:color w:val="auto"/>
          <w:kern w:val="2"/>
          <w:sz w:val="24"/>
          <w:szCs w:val="24"/>
          <w:bdr w:val="none" w:sz="0" w:space="0" w:color="auto"/>
          <w:lang w:eastAsia="en-US"/>
        </w:rPr>
        <w:t>Dale Biason</w:t>
      </w:r>
      <w:r w:rsidR="00647275" w:rsidRPr="003C2C1E">
        <w:rPr>
          <w:rFonts w:ascii="Arial" w:eastAsiaTheme="minorHAnsi" w:hAnsi="Arial" w:cs="Arial"/>
          <w:color w:val="auto"/>
          <w:kern w:val="2"/>
          <w:sz w:val="24"/>
          <w:szCs w:val="24"/>
          <w:bdr w:val="none" w:sz="0" w:space="0" w:color="auto"/>
          <w:lang w:eastAsia="en-US"/>
        </w:rPr>
        <w:t xml:space="preserve"> </w:t>
      </w:r>
      <w:r w:rsidR="005B2202" w:rsidRPr="003C2C1E">
        <w:rPr>
          <w:rFonts w:ascii="Arial" w:eastAsiaTheme="minorHAnsi" w:hAnsi="Arial" w:cs="Arial"/>
          <w:color w:val="auto"/>
          <w:kern w:val="2"/>
          <w:sz w:val="24"/>
          <w:szCs w:val="24"/>
          <w:bdr w:val="none" w:sz="0" w:space="0" w:color="auto"/>
          <w:lang w:eastAsia="en-US"/>
        </w:rPr>
        <w:t>advise</w:t>
      </w:r>
      <w:r w:rsidR="00BB141F" w:rsidRPr="003C2C1E">
        <w:rPr>
          <w:rFonts w:ascii="Arial" w:eastAsiaTheme="minorHAnsi" w:hAnsi="Arial" w:cs="Arial"/>
          <w:color w:val="auto"/>
          <w:kern w:val="2"/>
          <w:sz w:val="24"/>
          <w:szCs w:val="24"/>
          <w:bdr w:val="none" w:sz="0" w:space="0" w:color="auto"/>
          <w:lang w:eastAsia="en-US"/>
        </w:rPr>
        <w:t>d</w:t>
      </w:r>
      <w:r w:rsidR="005B2202" w:rsidRPr="003C2C1E">
        <w:rPr>
          <w:rFonts w:ascii="Arial" w:eastAsiaTheme="minorHAnsi" w:hAnsi="Arial" w:cs="Arial"/>
          <w:color w:val="auto"/>
          <w:kern w:val="2"/>
          <w:sz w:val="24"/>
          <w:szCs w:val="24"/>
          <w:bdr w:val="none" w:sz="0" w:space="0" w:color="auto"/>
          <w:lang w:eastAsia="en-US"/>
        </w:rPr>
        <w:t xml:space="preserve"> those present </w:t>
      </w:r>
      <w:r w:rsidR="009267AB" w:rsidRPr="003C2C1E">
        <w:rPr>
          <w:rFonts w:ascii="Arial" w:eastAsiaTheme="minorHAnsi" w:hAnsi="Arial" w:cs="Arial"/>
          <w:color w:val="auto"/>
          <w:kern w:val="2"/>
          <w:sz w:val="24"/>
          <w:szCs w:val="24"/>
          <w:bdr w:val="none" w:sz="0" w:space="0" w:color="auto"/>
          <w:lang w:eastAsia="en-US"/>
        </w:rPr>
        <w:t xml:space="preserve">that </w:t>
      </w:r>
      <w:r w:rsidR="00453D48" w:rsidRPr="003C2C1E">
        <w:rPr>
          <w:rFonts w:ascii="Arial" w:eastAsiaTheme="minorHAnsi" w:hAnsi="Arial" w:cs="Arial"/>
          <w:color w:val="auto"/>
          <w:kern w:val="2"/>
          <w:sz w:val="24"/>
          <w:szCs w:val="24"/>
          <w:bdr w:val="none" w:sz="0" w:space="0" w:color="auto"/>
          <w:lang w:eastAsia="en-US"/>
        </w:rPr>
        <w:t>t</w:t>
      </w:r>
      <w:r w:rsidR="005B2202" w:rsidRPr="003C2C1E">
        <w:rPr>
          <w:rFonts w:ascii="Arial" w:hAnsi="Arial" w:cs="Arial"/>
          <w:sz w:val="24"/>
          <w:szCs w:val="24"/>
        </w:rPr>
        <w:t xml:space="preserve">he RRA </w:t>
      </w:r>
      <w:r w:rsidR="00645AF7" w:rsidRPr="003C2C1E">
        <w:rPr>
          <w:rFonts w:ascii="Arial" w:hAnsi="Arial" w:cs="Arial"/>
          <w:sz w:val="24"/>
          <w:szCs w:val="24"/>
        </w:rPr>
        <w:t xml:space="preserve">constitution </w:t>
      </w:r>
      <w:r w:rsidR="00D04291" w:rsidRPr="003C2C1E">
        <w:rPr>
          <w:rFonts w:ascii="Arial" w:hAnsi="Arial" w:cs="Arial"/>
          <w:sz w:val="24"/>
          <w:szCs w:val="24"/>
        </w:rPr>
        <w:t xml:space="preserve">requires the election of 3 Officers: President, Vice President and Treasurer. These officers are elected for a two- year term.  </w:t>
      </w:r>
      <w:r w:rsidR="005B2202" w:rsidRPr="003C2C1E">
        <w:rPr>
          <w:rFonts w:ascii="Arial" w:hAnsi="Arial" w:cs="Arial"/>
          <w:sz w:val="24"/>
          <w:szCs w:val="24"/>
        </w:rPr>
        <w:t xml:space="preserve">Susan </w:t>
      </w:r>
      <w:r w:rsidR="00AE13FE" w:rsidRPr="003C2C1E">
        <w:rPr>
          <w:rFonts w:ascii="Arial" w:hAnsi="Arial" w:cs="Arial"/>
          <w:sz w:val="24"/>
          <w:szCs w:val="24"/>
        </w:rPr>
        <w:t>Clunie has</w:t>
      </w:r>
      <w:r w:rsidR="00795B74" w:rsidRPr="003C2C1E">
        <w:rPr>
          <w:rFonts w:ascii="Arial" w:hAnsi="Arial" w:cs="Arial"/>
          <w:sz w:val="24"/>
          <w:szCs w:val="24"/>
        </w:rPr>
        <w:t xml:space="preserve"> one year remaining on </w:t>
      </w:r>
      <w:r w:rsidR="009A449E" w:rsidRPr="003C2C1E">
        <w:rPr>
          <w:rFonts w:ascii="Arial" w:hAnsi="Arial" w:cs="Arial"/>
          <w:sz w:val="24"/>
          <w:szCs w:val="24"/>
        </w:rPr>
        <w:t>her</w:t>
      </w:r>
      <w:r w:rsidR="00795B74" w:rsidRPr="003C2C1E">
        <w:rPr>
          <w:rFonts w:ascii="Arial" w:hAnsi="Arial" w:cs="Arial"/>
          <w:sz w:val="24"/>
          <w:szCs w:val="24"/>
        </w:rPr>
        <w:t xml:space="preserve"> term. </w:t>
      </w:r>
    </w:p>
    <w:p w14:paraId="074BCB1F" w14:textId="77777777" w:rsidR="00C75DDE" w:rsidRPr="003C2C1E" w:rsidRDefault="00C75DDE" w:rsidP="00A52F52">
      <w:pPr>
        <w:rPr>
          <w:rFonts w:ascii="Arial" w:hAnsi="Arial" w:cs="Arial"/>
          <w:sz w:val="24"/>
          <w:szCs w:val="24"/>
        </w:rPr>
      </w:pPr>
    </w:p>
    <w:p w14:paraId="514FA0C2" w14:textId="14C7FF99" w:rsidR="002759DD" w:rsidRPr="003C2C1E" w:rsidRDefault="007E2817" w:rsidP="00A52F52">
      <w:pPr>
        <w:rPr>
          <w:rFonts w:ascii="Arial" w:hAnsi="Arial" w:cs="Arial"/>
          <w:sz w:val="24"/>
          <w:szCs w:val="24"/>
        </w:rPr>
      </w:pPr>
      <w:r>
        <w:rPr>
          <w:rFonts w:ascii="Arial" w:hAnsi="Arial" w:cs="Arial"/>
          <w:sz w:val="24"/>
          <w:szCs w:val="24"/>
        </w:rPr>
        <w:t xml:space="preserve">Dale </w:t>
      </w:r>
      <w:r w:rsidR="00392709" w:rsidRPr="003C2C1E">
        <w:rPr>
          <w:rFonts w:ascii="Arial" w:hAnsi="Arial" w:cs="Arial"/>
          <w:sz w:val="24"/>
          <w:szCs w:val="24"/>
        </w:rPr>
        <w:t xml:space="preserve">Biason stated that this </w:t>
      </w:r>
      <w:r w:rsidR="009A449E" w:rsidRPr="003C2C1E">
        <w:rPr>
          <w:rFonts w:ascii="Arial" w:hAnsi="Arial" w:cs="Arial"/>
          <w:sz w:val="24"/>
          <w:szCs w:val="24"/>
        </w:rPr>
        <w:t xml:space="preserve">will be the last year that </w:t>
      </w:r>
      <w:r w:rsidR="00392709" w:rsidRPr="003C2C1E">
        <w:rPr>
          <w:rFonts w:ascii="Arial" w:hAnsi="Arial" w:cs="Arial"/>
          <w:sz w:val="24"/>
          <w:szCs w:val="24"/>
        </w:rPr>
        <w:t xml:space="preserve">she </w:t>
      </w:r>
      <w:r w:rsidR="009A449E" w:rsidRPr="003C2C1E">
        <w:rPr>
          <w:rFonts w:ascii="Arial" w:hAnsi="Arial" w:cs="Arial"/>
          <w:sz w:val="24"/>
          <w:szCs w:val="24"/>
        </w:rPr>
        <w:t>will stand for re-election</w:t>
      </w:r>
      <w:r w:rsidR="00C40D52" w:rsidRPr="003C2C1E">
        <w:rPr>
          <w:rFonts w:ascii="Arial" w:hAnsi="Arial" w:cs="Arial"/>
          <w:sz w:val="24"/>
          <w:szCs w:val="24"/>
        </w:rPr>
        <w:t xml:space="preserve"> </w:t>
      </w:r>
      <w:r w:rsidR="00392709" w:rsidRPr="003C2C1E">
        <w:rPr>
          <w:rFonts w:ascii="Arial" w:hAnsi="Arial" w:cs="Arial"/>
          <w:sz w:val="24"/>
          <w:szCs w:val="24"/>
        </w:rPr>
        <w:t xml:space="preserve">as President </w:t>
      </w:r>
      <w:r w:rsidR="00C40D52" w:rsidRPr="003C2C1E">
        <w:rPr>
          <w:rFonts w:ascii="Arial" w:hAnsi="Arial" w:cs="Arial"/>
          <w:sz w:val="24"/>
          <w:szCs w:val="24"/>
        </w:rPr>
        <w:t>and w</w:t>
      </w:r>
      <w:r w:rsidR="00816B25" w:rsidRPr="003C2C1E">
        <w:rPr>
          <w:rFonts w:ascii="Arial" w:hAnsi="Arial" w:cs="Arial"/>
          <w:sz w:val="24"/>
          <w:szCs w:val="24"/>
        </w:rPr>
        <w:t>ill eagerly pass the torch</w:t>
      </w:r>
      <w:r w:rsidR="00F228FE" w:rsidRPr="003C2C1E">
        <w:rPr>
          <w:rFonts w:ascii="Arial" w:hAnsi="Arial" w:cs="Arial"/>
          <w:sz w:val="24"/>
          <w:szCs w:val="24"/>
        </w:rPr>
        <w:t xml:space="preserve"> to a younger, </w:t>
      </w:r>
      <w:r w:rsidR="00DA600D" w:rsidRPr="003C2C1E">
        <w:rPr>
          <w:rFonts w:ascii="Arial" w:hAnsi="Arial" w:cs="Arial"/>
          <w:sz w:val="24"/>
          <w:szCs w:val="24"/>
        </w:rPr>
        <w:t xml:space="preserve">but equally </w:t>
      </w:r>
      <w:r w:rsidR="002163AD" w:rsidRPr="003C2C1E">
        <w:rPr>
          <w:rFonts w:ascii="Arial" w:hAnsi="Arial" w:cs="Arial"/>
          <w:sz w:val="24"/>
          <w:szCs w:val="24"/>
        </w:rPr>
        <w:t>passionate candidate</w:t>
      </w:r>
      <w:r w:rsidR="00392709" w:rsidRPr="003C2C1E">
        <w:rPr>
          <w:rFonts w:ascii="Arial" w:hAnsi="Arial" w:cs="Arial"/>
          <w:sz w:val="24"/>
          <w:szCs w:val="24"/>
        </w:rPr>
        <w:t xml:space="preserve"> at the end of this term</w:t>
      </w:r>
      <w:r w:rsidR="002163AD" w:rsidRPr="003C2C1E">
        <w:rPr>
          <w:rFonts w:ascii="Arial" w:hAnsi="Arial" w:cs="Arial"/>
          <w:sz w:val="24"/>
          <w:szCs w:val="24"/>
        </w:rPr>
        <w:t>.</w:t>
      </w:r>
      <w:r w:rsidR="009A449E" w:rsidRPr="003C2C1E">
        <w:rPr>
          <w:rFonts w:ascii="Arial" w:hAnsi="Arial" w:cs="Arial"/>
          <w:sz w:val="24"/>
          <w:szCs w:val="24"/>
        </w:rPr>
        <w:t xml:space="preserve">  </w:t>
      </w:r>
      <w:r w:rsidR="00744BFF" w:rsidRPr="003C2C1E">
        <w:rPr>
          <w:rFonts w:ascii="Arial" w:hAnsi="Arial" w:cs="Arial"/>
          <w:sz w:val="24"/>
          <w:szCs w:val="24"/>
        </w:rPr>
        <w:t xml:space="preserve">The nomination of Biason to another term was </w:t>
      </w:r>
      <w:r w:rsidR="00752175" w:rsidRPr="003C2C1E">
        <w:rPr>
          <w:rFonts w:ascii="Arial" w:hAnsi="Arial" w:cs="Arial"/>
          <w:sz w:val="24"/>
          <w:szCs w:val="24"/>
        </w:rPr>
        <w:t>m</w:t>
      </w:r>
      <w:r w:rsidR="002759DD" w:rsidRPr="003C2C1E">
        <w:rPr>
          <w:rFonts w:ascii="Arial" w:hAnsi="Arial" w:cs="Arial"/>
          <w:sz w:val="24"/>
          <w:szCs w:val="24"/>
        </w:rPr>
        <w:t xml:space="preserve">oved by </w:t>
      </w:r>
      <w:r w:rsidR="005B1518" w:rsidRPr="003C2C1E">
        <w:rPr>
          <w:rFonts w:ascii="Arial" w:hAnsi="Arial" w:cs="Arial"/>
          <w:sz w:val="24"/>
          <w:szCs w:val="24"/>
        </w:rPr>
        <w:t>Claudia Wooland</w:t>
      </w:r>
      <w:r w:rsidR="00752175" w:rsidRPr="003C2C1E">
        <w:rPr>
          <w:rFonts w:ascii="Arial" w:hAnsi="Arial" w:cs="Arial"/>
          <w:sz w:val="24"/>
          <w:szCs w:val="24"/>
        </w:rPr>
        <w:t xml:space="preserve"> and </w:t>
      </w:r>
      <w:r w:rsidR="002759DD" w:rsidRPr="003C2C1E">
        <w:rPr>
          <w:rFonts w:ascii="Arial" w:hAnsi="Arial" w:cs="Arial"/>
          <w:sz w:val="24"/>
          <w:szCs w:val="24"/>
        </w:rPr>
        <w:t>Seconded by Susan Clunie</w:t>
      </w:r>
      <w:r w:rsidR="00752175" w:rsidRPr="003C2C1E">
        <w:rPr>
          <w:rFonts w:ascii="Arial" w:hAnsi="Arial" w:cs="Arial"/>
          <w:sz w:val="24"/>
          <w:szCs w:val="24"/>
        </w:rPr>
        <w:t xml:space="preserve">.  </w:t>
      </w:r>
      <w:r w:rsidR="002759DD" w:rsidRPr="003C2C1E">
        <w:rPr>
          <w:rFonts w:ascii="Arial" w:hAnsi="Arial" w:cs="Arial"/>
          <w:sz w:val="24"/>
          <w:szCs w:val="24"/>
        </w:rPr>
        <w:t>The motion was carried.</w:t>
      </w:r>
    </w:p>
    <w:p w14:paraId="310435A6" w14:textId="4C1F54A1" w:rsidR="00715B2A" w:rsidRPr="003C2C1E" w:rsidRDefault="00D76685" w:rsidP="00A52F52">
      <w:pPr>
        <w:rPr>
          <w:rFonts w:ascii="Arial" w:hAnsi="Arial" w:cs="Arial"/>
          <w:sz w:val="24"/>
          <w:szCs w:val="24"/>
        </w:rPr>
      </w:pPr>
      <w:r w:rsidRPr="003C2C1E">
        <w:rPr>
          <w:rFonts w:ascii="Arial" w:hAnsi="Arial" w:cs="Arial"/>
          <w:sz w:val="24"/>
          <w:szCs w:val="24"/>
        </w:rPr>
        <w:t xml:space="preserve">Dale </w:t>
      </w:r>
      <w:r w:rsidR="00A0727A" w:rsidRPr="003C2C1E">
        <w:rPr>
          <w:rFonts w:ascii="Arial" w:hAnsi="Arial" w:cs="Arial"/>
          <w:sz w:val="24"/>
          <w:szCs w:val="24"/>
        </w:rPr>
        <w:t xml:space="preserve">Biason expressed appreciation for the affirmation of her position, and promised </w:t>
      </w:r>
      <w:r w:rsidR="00AC35EC" w:rsidRPr="003C2C1E">
        <w:rPr>
          <w:rFonts w:ascii="Arial" w:hAnsi="Arial" w:cs="Arial"/>
          <w:sz w:val="24"/>
          <w:szCs w:val="24"/>
        </w:rPr>
        <w:t xml:space="preserve">to do </w:t>
      </w:r>
      <w:r w:rsidR="00404A0E" w:rsidRPr="003C2C1E">
        <w:rPr>
          <w:rFonts w:ascii="Arial" w:hAnsi="Arial" w:cs="Arial"/>
          <w:sz w:val="24"/>
          <w:szCs w:val="24"/>
        </w:rPr>
        <w:t xml:space="preserve">her </w:t>
      </w:r>
      <w:r w:rsidR="00AC35EC" w:rsidRPr="003C2C1E">
        <w:rPr>
          <w:rFonts w:ascii="Arial" w:hAnsi="Arial" w:cs="Arial"/>
          <w:sz w:val="24"/>
          <w:szCs w:val="24"/>
        </w:rPr>
        <w:t xml:space="preserve">utmost to </w:t>
      </w:r>
      <w:r w:rsidR="00516556" w:rsidRPr="003C2C1E">
        <w:rPr>
          <w:rFonts w:ascii="Arial" w:hAnsi="Arial" w:cs="Arial"/>
          <w:sz w:val="24"/>
          <w:szCs w:val="24"/>
        </w:rPr>
        <w:t>pro</w:t>
      </w:r>
      <w:r w:rsidR="008C1949" w:rsidRPr="003C2C1E">
        <w:rPr>
          <w:rFonts w:ascii="Arial" w:hAnsi="Arial" w:cs="Arial"/>
          <w:sz w:val="24"/>
          <w:szCs w:val="24"/>
        </w:rPr>
        <w:t>mote and uphold the values</w:t>
      </w:r>
      <w:r w:rsidR="00392709" w:rsidRPr="003C2C1E">
        <w:rPr>
          <w:rFonts w:ascii="Arial" w:hAnsi="Arial" w:cs="Arial"/>
          <w:sz w:val="24"/>
          <w:szCs w:val="24"/>
        </w:rPr>
        <w:t xml:space="preserve"> that </w:t>
      </w:r>
      <w:r w:rsidR="008C1949" w:rsidRPr="003C2C1E">
        <w:rPr>
          <w:rFonts w:ascii="Arial" w:hAnsi="Arial" w:cs="Arial"/>
          <w:sz w:val="24"/>
          <w:szCs w:val="24"/>
        </w:rPr>
        <w:t xml:space="preserve">the RRA stands for </w:t>
      </w:r>
      <w:r w:rsidR="008726BA" w:rsidRPr="003C2C1E">
        <w:rPr>
          <w:rFonts w:ascii="Arial" w:hAnsi="Arial" w:cs="Arial"/>
          <w:sz w:val="24"/>
          <w:szCs w:val="24"/>
        </w:rPr>
        <w:t xml:space="preserve">and </w:t>
      </w:r>
      <w:r w:rsidR="008726BA" w:rsidRPr="003C2C1E">
        <w:rPr>
          <w:rFonts w:ascii="Arial" w:eastAsia="Times New Roman" w:hAnsi="Arial" w:cs="Arial"/>
          <w:color w:val="1F1F1F"/>
          <w:spacing w:val="3"/>
          <w:kern w:val="0"/>
          <w:sz w:val="24"/>
          <w:szCs w:val="24"/>
          <w:lang w:val="en-US"/>
          <w14:ligatures w14:val="none"/>
        </w:rPr>
        <w:t>actively</w:t>
      </w:r>
      <w:r w:rsidR="006648FD" w:rsidRPr="003C2C1E">
        <w:rPr>
          <w:rFonts w:ascii="Arial" w:eastAsia="Times New Roman" w:hAnsi="Arial" w:cs="Arial"/>
          <w:color w:val="1F1F1F"/>
          <w:spacing w:val="3"/>
          <w:kern w:val="0"/>
          <w:sz w:val="24"/>
          <w:szCs w:val="24"/>
          <w:lang w:val="en-US"/>
          <w14:ligatures w14:val="none"/>
        </w:rPr>
        <w:t xml:space="preserve"> work to address community concerns and to enhance </w:t>
      </w:r>
      <w:r w:rsidR="00392709" w:rsidRPr="003C2C1E">
        <w:rPr>
          <w:rFonts w:ascii="Arial" w:eastAsia="Times New Roman" w:hAnsi="Arial" w:cs="Arial"/>
          <w:color w:val="1F1F1F"/>
          <w:spacing w:val="3"/>
          <w:kern w:val="0"/>
          <w:sz w:val="24"/>
          <w:szCs w:val="24"/>
          <w:lang w:val="en-US"/>
          <w14:ligatures w14:val="none"/>
        </w:rPr>
        <w:t xml:space="preserve">the </w:t>
      </w:r>
      <w:r w:rsidR="006648FD" w:rsidRPr="003C2C1E">
        <w:rPr>
          <w:rFonts w:ascii="Arial" w:eastAsia="Times New Roman" w:hAnsi="Arial" w:cs="Arial"/>
          <w:color w:val="1F1F1F"/>
          <w:spacing w:val="3"/>
          <w:kern w:val="0"/>
          <w:sz w:val="24"/>
          <w:szCs w:val="24"/>
          <w:lang w:val="en-US"/>
          <w14:ligatures w14:val="none"/>
        </w:rPr>
        <w:t>neighbourhood</w:t>
      </w:r>
    </w:p>
    <w:p w14:paraId="6AF1E03C" w14:textId="09D66B54" w:rsidR="00A0727A" w:rsidRPr="003C2C1E" w:rsidRDefault="007E2817" w:rsidP="0038379A">
      <w:pPr>
        <w:pStyle w:val="NoSpacing"/>
        <w:rPr>
          <w:rFonts w:ascii="Arial" w:hAnsi="Arial" w:cs="Arial"/>
          <w:sz w:val="24"/>
          <w:szCs w:val="24"/>
        </w:rPr>
      </w:pPr>
      <w:r>
        <w:rPr>
          <w:rFonts w:ascii="Arial" w:hAnsi="Arial" w:cs="Arial"/>
          <w:sz w:val="24"/>
          <w:szCs w:val="24"/>
        </w:rPr>
        <w:t xml:space="preserve">Dale </w:t>
      </w:r>
      <w:r w:rsidR="00A0727A" w:rsidRPr="003C2C1E">
        <w:rPr>
          <w:rFonts w:ascii="Arial" w:hAnsi="Arial" w:cs="Arial"/>
          <w:sz w:val="24"/>
          <w:szCs w:val="24"/>
        </w:rPr>
        <w:t xml:space="preserve">Biason </w:t>
      </w:r>
      <w:r w:rsidR="00030861" w:rsidRPr="003C2C1E">
        <w:rPr>
          <w:rFonts w:ascii="Arial" w:hAnsi="Arial" w:cs="Arial"/>
          <w:sz w:val="24"/>
          <w:szCs w:val="24"/>
        </w:rPr>
        <w:t>nominate</w:t>
      </w:r>
      <w:r w:rsidR="00A0727A" w:rsidRPr="003C2C1E">
        <w:rPr>
          <w:rFonts w:ascii="Arial" w:hAnsi="Arial" w:cs="Arial"/>
          <w:sz w:val="24"/>
          <w:szCs w:val="24"/>
        </w:rPr>
        <w:t>d</w:t>
      </w:r>
      <w:r w:rsidR="00030861" w:rsidRPr="003C2C1E">
        <w:rPr>
          <w:rFonts w:ascii="Arial" w:hAnsi="Arial" w:cs="Arial"/>
          <w:sz w:val="24"/>
          <w:szCs w:val="24"/>
        </w:rPr>
        <w:t xml:space="preserve"> </w:t>
      </w:r>
      <w:r w:rsidR="00E42730" w:rsidRPr="003C2C1E">
        <w:rPr>
          <w:rFonts w:ascii="Arial" w:hAnsi="Arial" w:cs="Arial"/>
          <w:sz w:val="24"/>
          <w:szCs w:val="24"/>
        </w:rPr>
        <w:t xml:space="preserve">Sumit Kapur </w:t>
      </w:r>
      <w:r w:rsidR="00A0727A" w:rsidRPr="003C2C1E">
        <w:rPr>
          <w:rFonts w:ascii="Arial" w:hAnsi="Arial" w:cs="Arial"/>
          <w:sz w:val="24"/>
          <w:szCs w:val="24"/>
        </w:rPr>
        <w:t xml:space="preserve">(currently represents the RRA at Miranet) </w:t>
      </w:r>
      <w:r w:rsidR="00E42730" w:rsidRPr="003C2C1E">
        <w:rPr>
          <w:rFonts w:ascii="Arial" w:hAnsi="Arial" w:cs="Arial"/>
          <w:sz w:val="24"/>
          <w:szCs w:val="24"/>
        </w:rPr>
        <w:t>as</w:t>
      </w:r>
      <w:r w:rsidR="00030861" w:rsidRPr="003C2C1E">
        <w:rPr>
          <w:rFonts w:ascii="Arial" w:hAnsi="Arial" w:cs="Arial"/>
          <w:sz w:val="24"/>
          <w:szCs w:val="24"/>
        </w:rPr>
        <w:t xml:space="preserve"> </w:t>
      </w:r>
      <w:r w:rsidR="008E7CD3" w:rsidRPr="003C2C1E">
        <w:rPr>
          <w:rFonts w:ascii="Arial" w:hAnsi="Arial" w:cs="Arial"/>
          <w:sz w:val="24"/>
          <w:szCs w:val="24"/>
        </w:rPr>
        <w:t>Vice President</w:t>
      </w:r>
      <w:r w:rsidR="00A447E9" w:rsidRPr="003C2C1E">
        <w:rPr>
          <w:rFonts w:ascii="Arial" w:hAnsi="Arial" w:cs="Arial"/>
          <w:sz w:val="24"/>
          <w:szCs w:val="24"/>
        </w:rPr>
        <w:t>,</w:t>
      </w:r>
      <w:r w:rsidR="0038379A" w:rsidRPr="003C2C1E">
        <w:rPr>
          <w:rFonts w:ascii="Arial" w:hAnsi="Arial" w:cs="Arial"/>
          <w:sz w:val="24"/>
          <w:szCs w:val="24"/>
        </w:rPr>
        <w:t xml:space="preserve"> s</w:t>
      </w:r>
      <w:r w:rsidR="00A0727A" w:rsidRPr="003C2C1E">
        <w:rPr>
          <w:rFonts w:ascii="Arial" w:hAnsi="Arial" w:cs="Arial"/>
          <w:sz w:val="24"/>
          <w:szCs w:val="24"/>
        </w:rPr>
        <w:t>econded by Susan Clunie</w:t>
      </w:r>
      <w:r w:rsidR="0038379A" w:rsidRPr="003C2C1E">
        <w:rPr>
          <w:rFonts w:ascii="Arial" w:hAnsi="Arial" w:cs="Arial"/>
          <w:sz w:val="24"/>
          <w:szCs w:val="24"/>
        </w:rPr>
        <w:t xml:space="preserve">.  </w:t>
      </w:r>
      <w:r w:rsidR="00A0727A" w:rsidRPr="003C2C1E">
        <w:rPr>
          <w:rFonts w:ascii="Arial" w:hAnsi="Arial" w:cs="Arial"/>
          <w:sz w:val="24"/>
          <w:szCs w:val="24"/>
        </w:rPr>
        <w:t>The motion was carried.</w:t>
      </w:r>
    </w:p>
    <w:p w14:paraId="5AA18AB4" w14:textId="77777777" w:rsidR="00A0727A" w:rsidRPr="003C2C1E" w:rsidRDefault="00A0727A" w:rsidP="00A67854">
      <w:pPr>
        <w:pStyle w:val="NoSpacing"/>
        <w:rPr>
          <w:rFonts w:ascii="Arial" w:hAnsi="Arial" w:cs="Arial"/>
          <w:sz w:val="24"/>
          <w:szCs w:val="24"/>
        </w:rPr>
      </w:pPr>
    </w:p>
    <w:p w14:paraId="7A549ED1" w14:textId="2493C65B" w:rsidR="00084188" w:rsidRPr="003C2C1E" w:rsidRDefault="007E2817" w:rsidP="00F070D9">
      <w:pPr>
        <w:rPr>
          <w:rFonts w:ascii="Arial" w:hAnsi="Arial" w:cs="Arial"/>
          <w:sz w:val="24"/>
          <w:szCs w:val="24"/>
        </w:rPr>
      </w:pPr>
      <w:r>
        <w:rPr>
          <w:rFonts w:ascii="Arial" w:hAnsi="Arial" w:cs="Arial"/>
          <w:sz w:val="24"/>
          <w:szCs w:val="24"/>
        </w:rPr>
        <w:t xml:space="preserve">Dale </w:t>
      </w:r>
      <w:r w:rsidR="002C7C99" w:rsidRPr="003C2C1E">
        <w:rPr>
          <w:rFonts w:ascii="Arial" w:hAnsi="Arial" w:cs="Arial"/>
          <w:sz w:val="24"/>
          <w:szCs w:val="24"/>
        </w:rPr>
        <w:t>Biason</w:t>
      </w:r>
      <w:r w:rsidR="00E4021A" w:rsidRPr="003C2C1E">
        <w:rPr>
          <w:rFonts w:ascii="Arial" w:hAnsi="Arial" w:cs="Arial"/>
          <w:sz w:val="24"/>
          <w:szCs w:val="24"/>
        </w:rPr>
        <w:t xml:space="preserve"> </w:t>
      </w:r>
      <w:r w:rsidR="003130FA" w:rsidRPr="003C2C1E">
        <w:rPr>
          <w:rFonts w:ascii="Arial" w:hAnsi="Arial" w:cs="Arial"/>
          <w:sz w:val="24"/>
          <w:szCs w:val="24"/>
        </w:rPr>
        <w:t>noted that t</w:t>
      </w:r>
      <w:r w:rsidR="009305A5" w:rsidRPr="003C2C1E">
        <w:rPr>
          <w:rFonts w:ascii="Arial" w:hAnsi="Arial" w:cs="Arial"/>
          <w:sz w:val="24"/>
          <w:szCs w:val="24"/>
        </w:rPr>
        <w:t xml:space="preserve">he constitution also </w:t>
      </w:r>
      <w:r w:rsidR="000839AA" w:rsidRPr="003C2C1E">
        <w:rPr>
          <w:rFonts w:ascii="Arial" w:hAnsi="Arial" w:cs="Arial"/>
          <w:sz w:val="24"/>
          <w:szCs w:val="24"/>
        </w:rPr>
        <w:t>require</w:t>
      </w:r>
      <w:r w:rsidR="004A0D36" w:rsidRPr="003C2C1E">
        <w:rPr>
          <w:rFonts w:ascii="Arial" w:hAnsi="Arial" w:cs="Arial"/>
          <w:sz w:val="24"/>
          <w:szCs w:val="24"/>
        </w:rPr>
        <w:t>s</w:t>
      </w:r>
      <w:r w:rsidR="009305A5" w:rsidRPr="003C2C1E">
        <w:rPr>
          <w:rFonts w:ascii="Arial" w:hAnsi="Arial" w:cs="Arial"/>
          <w:sz w:val="24"/>
          <w:szCs w:val="24"/>
        </w:rPr>
        <w:t xml:space="preserve"> the election of 8 </w:t>
      </w:r>
      <w:r w:rsidR="009E5FD9" w:rsidRPr="003C2C1E">
        <w:rPr>
          <w:rFonts w:ascii="Arial" w:hAnsi="Arial" w:cs="Arial"/>
          <w:sz w:val="24"/>
          <w:szCs w:val="24"/>
        </w:rPr>
        <w:t>Directors</w:t>
      </w:r>
      <w:r w:rsidR="009305A5" w:rsidRPr="003C2C1E">
        <w:rPr>
          <w:rFonts w:ascii="Arial" w:hAnsi="Arial" w:cs="Arial"/>
          <w:sz w:val="24"/>
          <w:szCs w:val="24"/>
        </w:rPr>
        <w:t xml:space="preserve"> for a term of two years.  Over the course of the past year, several members resign</w:t>
      </w:r>
      <w:r w:rsidR="003130FA" w:rsidRPr="003C2C1E">
        <w:rPr>
          <w:rFonts w:ascii="Arial" w:hAnsi="Arial" w:cs="Arial"/>
          <w:sz w:val="24"/>
          <w:szCs w:val="24"/>
        </w:rPr>
        <w:t>ed</w:t>
      </w:r>
      <w:r w:rsidR="009305A5" w:rsidRPr="003C2C1E">
        <w:rPr>
          <w:rFonts w:ascii="Arial" w:hAnsi="Arial" w:cs="Arial"/>
          <w:sz w:val="24"/>
          <w:szCs w:val="24"/>
        </w:rPr>
        <w:t xml:space="preserve"> for various reasons.  However, the constitution allows the </w:t>
      </w:r>
      <w:r w:rsidR="002D3E18" w:rsidRPr="003C2C1E">
        <w:rPr>
          <w:rFonts w:ascii="Arial" w:hAnsi="Arial" w:cs="Arial"/>
          <w:sz w:val="24"/>
          <w:szCs w:val="24"/>
        </w:rPr>
        <w:t xml:space="preserve">Executive </w:t>
      </w:r>
      <w:r w:rsidR="009E5FD9" w:rsidRPr="003C2C1E">
        <w:rPr>
          <w:rFonts w:ascii="Arial" w:hAnsi="Arial" w:cs="Arial"/>
          <w:sz w:val="24"/>
          <w:szCs w:val="24"/>
        </w:rPr>
        <w:t>Board</w:t>
      </w:r>
      <w:r w:rsidR="009305A5" w:rsidRPr="003C2C1E">
        <w:rPr>
          <w:rFonts w:ascii="Arial" w:hAnsi="Arial" w:cs="Arial"/>
          <w:sz w:val="24"/>
          <w:szCs w:val="24"/>
        </w:rPr>
        <w:t xml:space="preserve"> the power to fill vacancies, </w:t>
      </w:r>
      <w:r w:rsidR="004A0D36" w:rsidRPr="003C2C1E">
        <w:rPr>
          <w:rFonts w:ascii="Arial" w:hAnsi="Arial" w:cs="Arial"/>
          <w:sz w:val="24"/>
          <w:szCs w:val="24"/>
        </w:rPr>
        <w:t>between annual meetings</w:t>
      </w:r>
      <w:r w:rsidR="009305A5" w:rsidRPr="003C2C1E">
        <w:rPr>
          <w:rFonts w:ascii="Arial" w:hAnsi="Arial" w:cs="Arial"/>
          <w:sz w:val="24"/>
          <w:szCs w:val="24"/>
        </w:rPr>
        <w:t xml:space="preserve">, to maintain a minimum number of </w:t>
      </w:r>
      <w:r w:rsidR="009E5FD9" w:rsidRPr="003C2C1E">
        <w:rPr>
          <w:rFonts w:ascii="Arial" w:hAnsi="Arial" w:cs="Arial"/>
          <w:sz w:val="24"/>
          <w:szCs w:val="24"/>
        </w:rPr>
        <w:t>Board</w:t>
      </w:r>
      <w:r w:rsidR="009305A5" w:rsidRPr="003C2C1E">
        <w:rPr>
          <w:rFonts w:ascii="Arial" w:hAnsi="Arial" w:cs="Arial"/>
          <w:sz w:val="24"/>
          <w:szCs w:val="24"/>
        </w:rPr>
        <w:t xml:space="preserve"> Members. </w:t>
      </w:r>
      <w:r w:rsidR="00560353" w:rsidRPr="003C2C1E">
        <w:rPr>
          <w:rFonts w:ascii="Arial" w:hAnsi="Arial" w:cs="Arial"/>
          <w:sz w:val="24"/>
          <w:szCs w:val="24"/>
        </w:rPr>
        <w:t xml:space="preserve"> </w:t>
      </w:r>
    </w:p>
    <w:p w14:paraId="62EE0A7E" w14:textId="205CF71C" w:rsidR="00A0727A" w:rsidRPr="003C2C1E" w:rsidRDefault="0054710C" w:rsidP="00E53E3E">
      <w:pPr>
        <w:rPr>
          <w:rFonts w:ascii="Arial" w:hAnsi="Arial" w:cs="Arial"/>
          <w:sz w:val="24"/>
          <w:szCs w:val="24"/>
        </w:rPr>
      </w:pPr>
      <w:r w:rsidRPr="003C2C1E">
        <w:rPr>
          <w:rFonts w:ascii="Arial" w:hAnsi="Arial" w:cs="Arial"/>
          <w:sz w:val="24"/>
          <w:szCs w:val="24"/>
        </w:rPr>
        <w:t xml:space="preserve">Michael Suppa and Bo Zhang </w:t>
      </w:r>
      <w:r w:rsidR="004D40E0" w:rsidRPr="003C2C1E">
        <w:rPr>
          <w:rFonts w:ascii="Arial" w:hAnsi="Arial" w:cs="Arial"/>
          <w:sz w:val="24"/>
          <w:szCs w:val="24"/>
        </w:rPr>
        <w:t>were appointed</w:t>
      </w:r>
      <w:r w:rsidR="003C70E1" w:rsidRPr="003C2C1E">
        <w:rPr>
          <w:rFonts w:ascii="Arial" w:hAnsi="Arial" w:cs="Arial"/>
          <w:sz w:val="24"/>
          <w:szCs w:val="24"/>
        </w:rPr>
        <w:t xml:space="preserve"> </w:t>
      </w:r>
      <w:r w:rsidRPr="003C2C1E">
        <w:rPr>
          <w:rFonts w:ascii="Arial" w:hAnsi="Arial" w:cs="Arial"/>
          <w:sz w:val="24"/>
          <w:szCs w:val="24"/>
        </w:rPr>
        <w:t xml:space="preserve">to the </w:t>
      </w:r>
      <w:r w:rsidR="009E5FD9" w:rsidRPr="003C2C1E">
        <w:rPr>
          <w:rFonts w:ascii="Arial" w:hAnsi="Arial" w:cs="Arial"/>
          <w:sz w:val="24"/>
          <w:szCs w:val="24"/>
        </w:rPr>
        <w:t>Board</w:t>
      </w:r>
      <w:r w:rsidR="00784A63" w:rsidRPr="003C2C1E">
        <w:rPr>
          <w:rFonts w:ascii="Arial" w:hAnsi="Arial" w:cs="Arial"/>
          <w:sz w:val="24"/>
          <w:szCs w:val="24"/>
        </w:rPr>
        <w:t xml:space="preserve"> and must be ratified by the membership</w:t>
      </w:r>
      <w:r w:rsidR="00513927" w:rsidRPr="003C2C1E">
        <w:rPr>
          <w:rFonts w:ascii="Arial" w:hAnsi="Arial" w:cs="Arial"/>
          <w:sz w:val="24"/>
          <w:szCs w:val="24"/>
        </w:rPr>
        <w:t xml:space="preserve"> </w:t>
      </w:r>
      <w:r w:rsidRPr="003C2C1E">
        <w:rPr>
          <w:rFonts w:ascii="Arial" w:hAnsi="Arial" w:cs="Arial"/>
          <w:sz w:val="24"/>
          <w:szCs w:val="24"/>
        </w:rPr>
        <w:t xml:space="preserve">voting them officially to the </w:t>
      </w:r>
      <w:r w:rsidR="009E5FD9" w:rsidRPr="003C2C1E">
        <w:rPr>
          <w:rFonts w:ascii="Arial" w:hAnsi="Arial" w:cs="Arial"/>
          <w:sz w:val="24"/>
          <w:szCs w:val="24"/>
        </w:rPr>
        <w:t>Board</w:t>
      </w:r>
      <w:r w:rsidRPr="003C2C1E">
        <w:rPr>
          <w:rFonts w:ascii="Arial" w:hAnsi="Arial" w:cs="Arial"/>
          <w:sz w:val="24"/>
          <w:szCs w:val="24"/>
        </w:rPr>
        <w:t xml:space="preserve"> of </w:t>
      </w:r>
      <w:r w:rsidR="009E5FD9" w:rsidRPr="003C2C1E">
        <w:rPr>
          <w:rFonts w:ascii="Arial" w:hAnsi="Arial" w:cs="Arial"/>
          <w:sz w:val="24"/>
          <w:szCs w:val="24"/>
        </w:rPr>
        <w:t>Directors</w:t>
      </w:r>
      <w:r w:rsidRPr="003C2C1E">
        <w:rPr>
          <w:rFonts w:ascii="Arial" w:hAnsi="Arial" w:cs="Arial"/>
          <w:sz w:val="24"/>
          <w:szCs w:val="24"/>
        </w:rPr>
        <w:t>.</w:t>
      </w:r>
      <w:r w:rsidR="00140267" w:rsidRPr="003C2C1E">
        <w:rPr>
          <w:rFonts w:ascii="Arial" w:hAnsi="Arial" w:cs="Arial"/>
          <w:sz w:val="24"/>
          <w:szCs w:val="24"/>
        </w:rPr>
        <w:t xml:space="preserve"> </w:t>
      </w:r>
      <w:r w:rsidR="00AA4141" w:rsidRPr="003C2C1E">
        <w:rPr>
          <w:rFonts w:ascii="Arial" w:hAnsi="Arial" w:cs="Arial"/>
          <w:sz w:val="24"/>
          <w:szCs w:val="24"/>
        </w:rPr>
        <w:t xml:space="preserve">It </w:t>
      </w:r>
      <w:r w:rsidR="00AD5ADD" w:rsidRPr="003C2C1E">
        <w:rPr>
          <w:rFonts w:ascii="Arial" w:hAnsi="Arial" w:cs="Arial"/>
          <w:sz w:val="24"/>
          <w:szCs w:val="24"/>
        </w:rPr>
        <w:t>was</w:t>
      </w:r>
      <w:r w:rsidR="00AA4141" w:rsidRPr="003C2C1E">
        <w:rPr>
          <w:rFonts w:ascii="Arial" w:hAnsi="Arial" w:cs="Arial"/>
          <w:sz w:val="24"/>
          <w:szCs w:val="24"/>
        </w:rPr>
        <w:t xml:space="preserve"> m</w:t>
      </w:r>
      <w:r w:rsidR="00140267" w:rsidRPr="003C2C1E">
        <w:rPr>
          <w:rFonts w:ascii="Arial" w:hAnsi="Arial" w:cs="Arial"/>
          <w:sz w:val="24"/>
          <w:szCs w:val="24"/>
        </w:rPr>
        <w:t>oved by Susan Clunie</w:t>
      </w:r>
      <w:r w:rsidR="00AA4141" w:rsidRPr="003C2C1E">
        <w:rPr>
          <w:rFonts w:ascii="Arial" w:hAnsi="Arial" w:cs="Arial"/>
          <w:sz w:val="24"/>
          <w:szCs w:val="24"/>
        </w:rPr>
        <w:t xml:space="preserve"> and</w:t>
      </w:r>
      <w:r w:rsidR="008E7CD3" w:rsidRPr="003C2C1E">
        <w:rPr>
          <w:rFonts w:ascii="Arial" w:hAnsi="Arial" w:cs="Arial"/>
          <w:sz w:val="24"/>
          <w:szCs w:val="24"/>
        </w:rPr>
        <w:t xml:space="preserve"> </w:t>
      </w:r>
      <w:r w:rsidR="00B85B8F">
        <w:rPr>
          <w:rFonts w:ascii="Arial" w:hAnsi="Arial" w:cs="Arial"/>
          <w:sz w:val="24"/>
          <w:szCs w:val="24"/>
        </w:rPr>
        <w:t>s</w:t>
      </w:r>
      <w:r w:rsidR="00140267" w:rsidRPr="003C2C1E">
        <w:rPr>
          <w:rFonts w:ascii="Arial" w:hAnsi="Arial" w:cs="Arial"/>
          <w:sz w:val="24"/>
          <w:szCs w:val="24"/>
        </w:rPr>
        <w:t xml:space="preserve">econded by Claudia Wooland </w:t>
      </w:r>
      <w:r w:rsidR="00AA4141" w:rsidRPr="003C2C1E">
        <w:rPr>
          <w:rFonts w:ascii="Arial" w:hAnsi="Arial" w:cs="Arial"/>
          <w:sz w:val="24"/>
          <w:szCs w:val="24"/>
        </w:rPr>
        <w:t xml:space="preserve">that </w:t>
      </w:r>
      <w:r w:rsidR="008A2A90">
        <w:rPr>
          <w:rFonts w:ascii="Arial" w:hAnsi="Arial" w:cs="Arial"/>
          <w:sz w:val="24"/>
          <w:szCs w:val="24"/>
        </w:rPr>
        <w:t xml:space="preserve">Bo </w:t>
      </w:r>
      <w:r w:rsidR="00AA4141" w:rsidRPr="003C2C1E">
        <w:rPr>
          <w:rFonts w:ascii="Arial" w:hAnsi="Arial" w:cs="Arial"/>
          <w:sz w:val="24"/>
          <w:szCs w:val="24"/>
        </w:rPr>
        <w:t>Z</w:t>
      </w:r>
      <w:r w:rsidR="008A2A90">
        <w:rPr>
          <w:rFonts w:ascii="Arial" w:hAnsi="Arial" w:cs="Arial"/>
          <w:sz w:val="24"/>
          <w:szCs w:val="24"/>
        </w:rPr>
        <w:t>h</w:t>
      </w:r>
      <w:r w:rsidR="00AA4141" w:rsidRPr="003C2C1E">
        <w:rPr>
          <w:rFonts w:ascii="Arial" w:hAnsi="Arial" w:cs="Arial"/>
          <w:sz w:val="24"/>
          <w:szCs w:val="24"/>
        </w:rPr>
        <w:t>ang and</w:t>
      </w:r>
      <w:r w:rsidR="00AD5ADD" w:rsidRPr="003C2C1E">
        <w:rPr>
          <w:rFonts w:ascii="Arial" w:hAnsi="Arial" w:cs="Arial"/>
          <w:sz w:val="24"/>
          <w:szCs w:val="24"/>
        </w:rPr>
        <w:t xml:space="preserve"> </w:t>
      </w:r>
      <w:r w:rsidR="008A2A90">
        <w:rPr>
          <w:rFonts w:ascii="Arial" w:hAnsi="Arial" w:cs="Arial"/>
          <w:sz w:val="24"/>
          <w:szCs w:val="24"/>
        </w:rPr>
        <w:t xml:space="preserve">Michael </w:t>
      </w:r>
      <w:r w:rsidR="00AD5ADD" w:rsidRPr="003C2C1E">
        <w:rPr>
          <w:rFonts w:ascii="Arial" w:hAnsi="Arial" w:cs="Arial"/>
          <w:sz w:val="24"/>
          <w:szCs w:val="24"/>
        </w:rPr>
        <w:t xml:space="preserve">Suppa be elected to the Board. </w:t>
      </w:r>
      <w:r w:rsidR="00A0727A" w:rsidRPr="003C2C1E">
        <w:rPr>
          <w:rFonts w:ascii="Arial" w:hAnsi="Arial" w:cs="Arial"/>
          <w:sz w:val="24"/>
          <w:szCs w:val="24"/>
        </w:rPr>
        <w:t>The motion was carried</w:t>
      </w:r>
      <w:r w:rsidR="00A51619" w:rsidRPr="003C2C1E">
        <w:rPr>
          <w:rFonts w:ascii="Arial" w:hAnsi="Arial" w:cs="Arial"/>
          <w:sz w:val="24"/>
          <w:szCs w:val="24"/>
        </w:rPr>
        <w:t>.</w:t>
      </w:r>
    </w:p>
    <w:p w14:paraId="2DCFD02B" w14:textId="1706D337" w:rsidR="00A0727A" w:rsidRPr="003C2C1E" w:rsidRDefault="00A51619" w:rsidP="00CA66D5">
      <w:pPr>
        <w:rPr>
          <w:rFonts w:ascii="Arial" w:hAnsi="Arial" w:cs="Arial"/>
          <w:sz w:val="24"/>
          <w:szCs w:val="24"/>
        </w:rPr>
      </w:pPr>
      <w:r w:rsidRPr="003C2C1E">
        <w:rPr>
          <w:rFonts w:ascii="Arial" w:hAnsi="Arial" w:cs="Arial"/>
          <w:sz w:val="24"/>
          <w:szCs w:val="24"/>
        </w:rPr>
        <w:t>Sumit Kapur moved that Frank Medoro</w:t>
      </w:r>
      <w:r w:rsidR="00D56CC9" w:rsidRPr="003C2C1E">
        <w:rPr>
          <w:rFonts w:ascii="Arial" w:hAnsi="Arial" w:cs="Arial"/>
          <w:sz w:val="24"/>
          <w:szCs w:val="24"/>
        </w:rPr>
        <w:t xml:space="preserve"> be re-elected to the Board</w:t>
      </w:r>
      <w:r w:rsidR="00CA66D5" w:rsidRPr="003C2C1E">
        <w:rPr>
          <w:rFonts w:ascii="Arial" w:hAnsi="Arial" w:cs="Arial"/>
          <w:sz w:val="24"/>
          <w:szCs w:val="24"/>
        </w:rPr>
        <w:t xml:space="preserve">, </w:t>
      </w:r>
      <w:r w:rsidR="008A2A90">
        <w:rPr>
          <w:rFonts w:ascii="Arial" w:hAnsi="Arial" w:cs="Arial"/>
          <w:sz w:val="24"/>
          <w:szCs w:val="24"/>
        </w:rPr>
        <w:t>s</w:t>
      </w:r>
      <w:r w:rsidR="00E53E3E" w:rsidRPr="003C2C1E">
        <w:rPr>
          <w:rFonts w:ascii="Arial" w:hAnsi="Arial" w:cs="Arial"/>
          <w:sz w:val="24"/>
          <w:szCs w:val="24"/>
        </w:rPr>
        <w:t>econded by Susan Clunie</w:t>
      </w:r>
      <w:r w:rsidR="00B85B8F">
        <w:rPr>
          <w:rFonts w:ascii="Arial" w:hAnsi="Arial" w:cs="Arial"/>
          <w:sz w:val="24"/>
          <w:szCs w:val="24"/>
        </w:rPr>
        <w:t xml:space="preserve">. </w:t>
      </w:r>
      <w:r w:rsidR="00E53E3E" w:rsidRPr="003C2C1E">
        <w:rPr>
          <w:rFonts w:ascii="Arial" w:hAnsi="Arial" w:cs="Arial"/>
          <w:sz w:val="24"/>
          <w:szCs w:val="24"/>
        </w:rPr>
        <w:t xml:space="preserve"> The motion </w:t>
      </w:r>
      <w:r w:rsidR="00A0727A" w:rsidRPr="003C2C1E">
        <w:rPr>
          <w:rFonts w:ascii="Arial" w:hAnsi="Arial" w:cs="Arial"/>
          <w:sz w:val="24"/>
          <w:szCs w:val="24"/>
        </w:rPr>
        <w:t>was</w:t>
      </w:r>
      <w:r w:rsidR="00E53E3E" w:rsidRPr="003C2C1E">
        <w:rPr>
          <w:rFonts w:ascii="Arial" w:hAnsi="Arial" w:cs="Arial"/>
          <w:sz w:val="24"/>
          <w:szCs w:val="24"/>
        </w:rPr>
        <w:t xml:space="preserve"> carried.</w:t>
      </w:r>
    </w:p>
    <w:p w14:paraId="087B81C6" w14:textId="0A94E69C" w:rsidR="00B15AE0" w:rsidRPr="003C2C1E" w:rsidRDefault="0083414E" w:rsidP="00F57B3C">
      <w:pPr>
        <w:tabs>
          <w:tab w:val="center" w:pos="4680"/>
        </w:tabs>
        <w:rPr>
          <w:rFonts w:ascii="Arial" w:hAnsi="Arial" w:cs="Arial"/>
          <w:sz w:val="24"/>
          <w:szCs w:val="24"/>
        </w:rPr>
      </w:pPr>
      <w:r w:rsidRPr="003C2C1E">
        <w:rPr>
          <w:rFonts w:ascii="Arial" w:hAnsi="Arial" w:cs="Arial"/>
          <w:sz w:val="24"/>
          <w:szCs w:val="24"/>
        </w:rPr>
        <w:t xml:space="preserve">Nusrat Azam, </w:t>
      </w:r>
      <w:r w:rsidR="00524085" w:rsidRPr="003C2C1E">
        <w:rPr>
          <w:rFonts w:ascii="Arial" w:hAnsi="Arial" w:cs="Arial"/>
          <w:sz w:val="24"/>
          <w:szCs w:val="24"/>
        </w:rPr>
        <w:t>and</w:t>
      </w:r>
      <w:r w:rsidR="003519C1" w:rsidRPr="003C2C1E">
        <w:rPr>
          <w:rFonts w:ascii="Arial" w:hAnsi="Arial" w:cs="Arial"/>
          <w:sz w:val="24"/>
          <w:szCs w:val="24"/>
        </w:rPr>
        <w:t xml:space="preserve"> Claudia Wooland have</w:t>
      </w:r>
      <w:r w:rsidRPr="003C2C1E">
        <w:rPr>
          <w:rFonts w:ascii="Arial" w:hAnsi="Arial" w:cs="Arial"/>
          <w:sz w:val="24"/>
          <w:szCs w:val="24"/>
        </w:rPr>
        <w:t xml:space="preserve"> one more year on </w:t>
      </w:r>
      <w:r w:rsidR="003519C1" w:rsidRPr="003C2C1E">
        <w:rPr>
          <w:rFonts w:ascii="Arial" w:hAnsi="Arial" w:cs="Arial"/>
          <w:sz w:val="24"/>
          <w:szCs w:val="24"/>
        </w:rPr>
        <w:t xml:space="preserve">their </w:t>
      </w:r>
      <w:r w:rsidRPr="003C2C1E">
        <w:rPr>
          <w:rFonts w:ascii="Arial" w:hAnsi="Arial" w:cs="Arial"/>
          <w:sz w:val="24"/>
          <w:szCs w:val="24"/>
        </w:rPr>
        <w:t>term</w:t>
      </w:r>
      <w:r w:rsidR="007A314C" w:rsidRPr="003C2C1E">
        <w:rPr>
          <w:rFonts w:ascii="Arial" w:hAnsi="Arial" w:cs="Arial"/>
          <w:sz w:val="24"/>
          <w:szCs w:val="24"/>
        </w:rPr>
        <w:t xml:space="preserve">. </w:t>
      </w:r>
    </w:p>
    <w:p w14:paraId="72DA8FFA" w14:textId="439F74CA" w:rsidR="00FC2800" w:rsidRPr="003C2C1E" w:rsidRDefault="00E44BAF" w:rsidP="00B95A6B">
      <w:pPr>
        <w:rPr>
          <w:rFonts w:ascii="Arial" w:hAnsi="Arial" w:cs="Arial"/>
          <w:sz w:val="24"/>
          <w:szCs w:val="24"/>
        </w:rPr>
      </w:pPr>
      <w:r w:rsidRPr="003C2C1E">
        <w:rPr>
          <w:rFonts w:ascii="Arial" w:hAnsi="Arial" w:cs="Arial"/>
          <w:sz w:val="24"/>
          <w:szCs w:val="24"/>
        </w:rPr>
        <w:t>There are</w:t>
      </w:r>
      <w:r w:rsidR="00B95A6B" w:rsidRPr="003C2C1E">
        <w:rPr>
          <w:rFonts w:ascii="Arial" w:hAnsi="Arial" w:cs="Arial"/>
          <w:sz w:val="24"/>
          <w:szCs w:val="24"/>
        </w:rPr>
        <w:t xml:space="preserve"> 3 </w:t>
      </w:r>
      <w:r w:rsidR="00580BA4" w:rsidRPr="003C2C1E">
        <w:rPr>
          <w:rFonts w:ascii="Arial" w:hAnsi="Arial" w:cs="Arial"/>
          <w:sz w:val="24"/>
          <w:szCs w:val="24"/>
        </w:rPr>
        <w:t xml:space="preserve">Director </w:t>
      </w:r>
      <w:r w:rsidRPr="003C2C1E">
        <w:rPr>
          <w:rFonts w:ascii="Arial" w:hAnsi="Arial" w:cs="Arial"/>
          <w:sz w:val="24"/>
          <w:szCs w:val="24"/>
        </w:rPr>
        <w:t>positions open</w:t>
      </w:r>
      <w:r w:rsidR="00B95A6B" w:rsidRPr="003C2C1E">
        <w:rPr>
          <w:rFonts w:ascii="Arial" w:hAnsi="Arial" w:cs="Arial"/>
          <w:sz w:val="24"/>
          <w:szCs w:val="24"/>
        </w:rPr>
        <w:t xml:space="preserve">.  </w:t>
      </w:r>
      <w:r w:rsidR="00580BA4" w:rsidRPr="003C2C1E">
        <w:rPr>
          <w:rFonts w:ascii="Arial" w:hAnsi="Arial" w:cs="Arial"/>
          <w:sz w:val="24"/>
          <w:szCs w:val="24"/>
        </w:rPr>
        <w:t xml:space="preserve">Dale Biason advised </w:t>
      </w:r>
      <w:r w:rsidR="00FC2800" w:rsidRPr="003C2C1E">
        <w:rPr>
          <w:rFonts w:ascii="Arial" w:hAnsi="Arial" w:cs="Arial"/>
          <w:sz w:val="24"/>
          <w:szCs w:val="24"/>
        </w:rPr>
        <w:t xml:space="preserve">that no experience was required </w:t>
      </w:r>
      <w:r w:rsidR="00BA2C04" w:rsidRPr="003C2C1E">
        <w:rPr>
          <w:rFonts w:ascii="Arial" w:hAnsi="Arial" w:cs="Arial"/>
          <w:sz w:val="24"/>
          <w:szCs w:val="24"/>
        </w:rPr>
        <w:t xml:space="preserve">other than an interest in </w:t>
      </w:r>
      <w:r w:rsidR="00D3327F" w:rsidRPr="003C2C1E">
        <w:rPr>
          <w:rFonts w:ascii="Arial" w:hAnsi="Arial" w:cs="Arial"/>
          <w:sz w:val="24"/>
          <w:szCs w:val="24"/>
        </w:rPr>
        <w:t>in how municipal and provincial matters affect the community and believe that the community voice should be heard</w:t>
      </w:r>
      <w:r w:rsidR="009C1551" w:rsidRPr="003C2C1E">
        <w:rPr>
          <w:rFonts w:ascii="Arial" w:hAnsi="Arial" w:cs="Arial"/>
          <w:sz w:val="24"/>
          <w:szCs w:val="24"/>
        </w:rPr>
        <w:t xml:space="preserve">.  Expectations for time and commitment were explained </w:t>
      </w:r>
      <w:r w:rsidR="004E08F9" w:rsidRPr="003C2C1E">
        <w:rPr>
          <w:rFonts w:ascii="Arial" w:hAnsi="Arial" w:cs="Arial"/>
          <w:sz w:val="24"/>
          <w:szCs w:val="24"/>
        </w:rPr>
        <w:t>and members were urged to come forward and join the Board.</w:t>
      </w:r>
    </w:p>
    <w:p w14:paraId="5EC2E091" w14:textId="750AC66C" w:rsidR="003D0EFD" w:rsidRPr="003C2C1E" w:rsidRDefault="005A5ED3" w:rsidP="00E66DF7">
      <w:pPr>
        <w:spacing w:after="0" w:line="256" w:lineRule="auto"/>
        <w:rPr>
          <w:rFonts w:ascii="Arial" w:hAnsi="Arial" w:cs="Arial"/>
          <w:sz w:val="24"/>
          <w:szCs w:val="24"/>
        </w:rPr>
      </w:pPr>
      <w:bookmarkStart w:id="4" w:name="_Hlk199236502"/>
      <w:r w:rsidRPr="003C2C1E">
        <w:rPr>
          <w:rFonts w:ascii="Arial" w:hAnsi="Arial" w:cs="Arial"/>
          <w:sz w:val="24"/>
          <w:szCs w:val="24"/>
        </w:rPr>
        <w:t>The names of</w:t>
      </w:r>
      <w:r w:rsidR="00404A0E" w:rsidRPr="003C2C1E">
        <w:rPr>
          <w:rFonts w:ascii="Arial" w:hAnsi="Arial" w:cs="Arial"/>
          <w:sz w:val="24"/>
          <w:szCs w:val="24"/>
        </w:rPr>
        <w:t xml:space="preserve"> </w:t>
      </w:r>
      <w:r w:rsidR="0056779F" w:rsidRPr="003C2C1E">
        <w:rPr>
          <w:rFonts w:ascii="Arial" w:hAnsi="Arial" w:cs="Arial"/>
          <w:sz w:val="24"/>
          <w:szCs w:val="24"/>
        </w:rPr>
        <w:t>Kim Pines</w:t>
      </w:r>
      <w:r w:rsidR="00E44BAF" w:rsidRPr="003C2C1E">
        <w:rPr>
          <w:rFonts w:ascii="Arial" w:hAnsi="Arial" w:cs="Arial"/>
          <w:sz w:val="24"/>
          <w:szCs w:val="24"/>
        </w:rPr>
        <w:t>-Popik</w:t>
      </w:r>
      <w:r w:rsidR="0056779F" w:rsidRPr="003C2C1E">
        <w:rPr>
          <w:rFonts w:ascii="Arial" w:hAnsi="Arial" w:cs="Arial"/>
          <w:sz w:val="24"/>
          <w:szCs w:val="24"/>
        </w:rPr>
        <w:t>, Mirela-Liana Aparaschivei</w:t>
      </w:r>
      <w:r w:rsidRPr="003C2C1E">
        <w:rPr>
          <w:rFonts w:ascii="Arial" w:hAnsi="Arial" w:cs="Arial"/>
          <w:sz w:val="24"/>
          <w:szCs w:val="24"/>
        </w:rPr>
        <w:t xml:space="preserve"> and </w:t>
      </w:r>
      <w:r w:rsidR="0056779F" w:rsidRPr="003C2C1E">
        <w:rPr>
          <w:rFonts w:ascii="Arial" w:hAnsi="Arial" w:cs="Arial"/>
          <w:sz w:val="24"/>
          <w:szCs w:val="24"/>
        </w:rPr>
        <w:t>Mar</w:t>
      </w:r>
      <w:r w:rsidR="00E44BAF" w:rsidRPr="003C2C1E">
        <w:rPr>
          <w:rFonts w:ascii="Arial" w:hAnsi="Arial" w:cs="Arial"/>
          <w:sz w:val="24"/>
          <w:szCs w:val="24"/>
        </w:rPr>
        <w:t>ylee</w:t>
      </w:r>
      <w:r w:rsidR="00404A0E" w:rsidRPr="003C2C1E">
        <w:rPr>
          <w:rFonts w:ascii="Arial" w:hAnsi="Arial" w:cs="Arial"/>
          <w:sz w:val="24"/>
          <w:szCs w:val="24"/>
        </w:rPr>
        <w:t xml:space="preserve"> </w:t>
      </w:r>
      <w:r w:rsidR="00E44BAF" w:rsidRPr="003C2C1E">
        <w:rPr>
          <w:rFonts w:ascii="Arial" w:hAnsi="Arial" w:cs="Arial"/>
          <w:sz w:val="24"/>
          <w:szCs w:val="24"/>
        </w:rPr>
        <w:t>Farrugia</w:t>
      </w:r>
      <w:r w:rsidR="00B74268" w:rsidRPr="003C2C1E">
        <w:rPr>
          <w:rFonts w:ascii="Arial" w:hAnsi="Arial" w:cs="Arial"/>
          <w:sz w:val="24"/>
          <w:szCs w:val="24"/>
        </w:rPr>
        <w:t xml:space="preserve"> were</w:t>
      </w:r>
      <w:r w:rsidRPr="003C2C1E">
        <w:rPr>
          <w:rFonts w:ascii="Arial" w:hAnsi="Arial" w:cs="Arial"/>
          <w:sz w:val="24"/>
          <w:szCs w:val="24"/>
        </w:rPr>
        <w:t xml:space="preserve"> brought to the floor </w:t>
      </w:r>
      <w:r w:rsidR="00E43AAA" w:rsidRPr="003C2C1E">
        <w:rPr>
          <w:rFonts w:ascii="Arial" w:hAnsi="Arial" w:cs="Arial"/>
          <w:sz w:val="24"/>
          <w:szCs w:val="24"/>
        </w:rPr>
        <w:t>for elec</w:t>
      </w:r>
      <w:r w:rsidR="00155BD1" w:rsidRPr="003C2C1E">
        <w:rPr>
          <w:rFonts w:ascii="Arial" w:hAnsi="Arial" w:cs="Arial"/>
          <w:sz w:val="24"/>
          <w:szCs w:val="24"/>
        </w:rPr>
        <w:t xml:space="preserve">tion to the Board </w:t>
      </w:r>
      <w:r w:rsidRPr="003C2C1E">
        <w:rPr>
          <w:rFonts w:ascii="Arial" w:hAnsi="Arial" w:cs="Arial"/>
          <w:sz w:val="24"/>
          <w:szCs w:val="24"/>
        </w:rPr>
        <w:t xml:space="preserve">as </w:t>
      </w:r>
      <w:r w:rsidR="009E5FD9" w:rsidRPr="003C2C1E">
        <w:rPr>
          <w:rFonts w:ascii="Arial" w:hAnsi="Arial" w:cs="Arial"/>
          <w:sz w:val="24"/>
          <w:szCs w:val="24"/>
        </w:rPr>
        <w:t>Directors</w:t>
      </w:r>
      <w:r w:rsidR="00155BD1" w:rsidRPr="003C2C1E">
        <w:rPr>
          <w:rFonts w:ascii="Arial" w:hAnsi="Arial" w:cs="Arial"/>
          <w:sz w:val="24"/>
          <w:szCs w:val="24"/>
        </w:rPr>
        <w:t>.</w:t>
      </w:r>
      <w:r w:rsidR="001D12E5" w:rsidRPr="003C2C1E">
        <w:rPr>
          <w:rFonts w:ascii="Arial" w:hAnsi="Arial" w:cs="Arial"/>
          <w:sz w:val="24"/>
          <w:szCs w:val="24"/>
        </w:rPr>
        <w:t xml:space="preserve">  It was m</w:t>
      </w:r>
      <w:r w:rsidRPr="003C2C1E">
        <w:rPr>
          <w:rFonts w:ascii="Arial" w:hAnsi="Arial" w:cs="Arial"/>
          <w:sz w:val="24"/>
          <w:szCs w:val="24"/>
        </w:rPr>
        <w:t>oved by Dale Biason</w:t>
      </w:r>
      <w:r w:rsidR="001D12E5" w:rsidRPr="003C2C1E">
        <w:rPr>
          <w:rFonts w:ascii="Arial" w:hAnsi="Arial" w:cs="Arial"/>
          <w:sz w:val="24"/>
          <w:szCs w:val="24"/>
        </w:rPr>
        <w:t xml:space="preserve">. </w:t>
      </w:r>
      <w:r w:rsidR="0056779F" w:rsidRPr="003C2C1E">
        <w:rPr>
          <w:rFonts w:ascii="Arial" w:hAnsi="Arial" w:cs="Arial"/>
          <w:sz w:val="24"/>
          <w:szCs w:val="24"/>
        </w:rPr>
        <w:t>Seconded by Iris Schweiger</w:t>
      </w:r>
      <w:r w:rsidR="001D12E5" w:rsidRPr="003C2C1E">
        <w:rPr>
          <w:rFonts w:ascii="Arial" w:hAnsi="Arial" w:cs="Arial"/>
          <w:sz w:val="24"/>
          <w:szCs w:val="24"/>
        </w:rPr>
        <w:t xml:space="preserve"> that</w:t>
      </w:r>
      <w:r w:rsidR="009B2AD0" w:rsidRPr="003C2C1E">
        <w:rPr>
          <w:rFonts w:ascii="Arial" w:hAnsi="Arial" w:cs="Arial"/>
          <w:sz w:val="24"/>
          <w:szCs w:val="24"/>
        </w:rPr>
        <w:t>, Kim Pines-Popik, Mirela-Liana Aparaschivei and Marylee Farrugia</w:t>
      </w:r>
      <w:r w:rsidR="00062A6C" w:rsidRPr="003C2C1E">
        <w:rPr>
          <w:rFonts w:ascii="Arial" w:hAnsi="Arial" w:cs="Arial"/>
          <w:sz w:val="24"/>
          <w:szCs w:val="24"/>
        </w:rPr>
        <w:t xml:space="preserve"> be elected to the board. </w:t>
      </w:r>
      <w:r w:rsidR="0056779F" w:rsidRPr="003C2C1E">
        <w:rPr>
          <w:rFonts w:ascii="Arial" w:hAnsi="Arial" w:cs="Arial"/>
          <w:sz w:val="24"/>
          <w:szCs w:val="24"/>
        </w:rPr>
        <w:t>The motion was carried.</w:t>
      </w:r>
      <w:bookmarkEnd w:id="4"/>
    </w:p>
    <w:p w14:paraId="0D21D6C6" w14:textId="77777777" w:rsidR="005A5ED3" w:rsidRPr="003C2C1E" w:rsidRDefault="005A5ED3" w:rsidP="005A5ED3">
      <w:pPr>
        <w:spacing w:after="0" w:line="256" w:lineRule="auto"/>
        <w:rPr>
          <w:rFonts w:ascii="Arial" w:hAnsi="Arial" w:cs="Arial"/>
          <w:sz w:val="24"/>
          <w:szCs w:val="24"/>
        </w:rPr>
      </w:pPr>
    </w:p>
    <w:p w14:paraId="6639111D" w14:textId="66BA1744" w:rsidR="005A5ED3" w:rsidRPr="003C2C1E" w:rsidRDefault="005A5ED3" w:rsidP="005A5ED3">
      <w:pPr>
        <w:spacing w:after="0" w:line="256" w:lineRule="auto"/>
        <w:rPr>
          <w:rFonts w:ascii="Arial" w:hAnsi="Arial" w:cs="Arial"/>
          <w:sz w:val="24"/>
          <w:szCs w:val="24"/>
        </w:rPr>
      </w:pPr>
      <w:r w:rsidRPr="003C2C1E">
        <w:rPr>
          <w:rFonts w:ascii="Arial" w:hAnsi="Arial" w:cs="Arial"/>
          <w:sz w:val="24"/>
          <w:szCs w:val="24"/>
        </w:rPr>
        <w:t xml:space="preserve">Congratulations, to our new </w:t>
      </w:r>
      <w:r w:rsidR="009E5FD9" w:rsidRPr="003C2C1E">
        <w:rPr>
          <w:rFonts w:ascii="Arial" w:hAnsi="Arial" w:cs="Arial"/>
          <w:sz w:val="24"/>
          <w:szCs w:val="24"/>
        </w:rPr>
        <w:t>Directors</w:t>
      </w:r>
      <w:r w:rsidR="009D2D59" w:rsidRPr="003C2C1E">
        <w:rPr>
          <w:rFonts w:ascii="Arial" w:hAnsi="Arial" w:cs="Arial"/>
          <w:sz w:val="24"/>
          <w:szCs w:val="24"/>
        </w:rPr>
        <w:t>.</w:t>
      </w:r>
      <w:r w:rsidRPr="003C2C1E">
        <w:rPr>
          <w:rFonts w:ascii="Arial" w:hAnsi="Arial" w:cs="Arial"/>
          <w:sz w:val="24"/>
          <w:szCs w:val="24"/>
        </w:rPr>
        <w:t xml:space="preserve"> </w:t>
      </w:r>
    </w:p>
    <w:p w14:paraId="365285AA" w14:textId="77777777" w:rsidR="005A5ED3" w:rsidRPr="003C2C1E" w:rsidRDefault="005A5ED3" w:rsidP="005A5ED3">
      <w:pPr>
        <w:rPr>
          <w:rFonts w:ascii="Arial" w:hAnsi="Arial" w:cs="Arial"/>
          <w:b/>
          <w:sz w:val="24"/>
          <w:szCs w:val="24"/>
        </w:rPr>
      </w:pPr>
    </w:p>
    <w:p w14:paraId="71C03016" w14:textId="3A788766" w:rsidR="005A5ED3" w:rsidRDefault="00F200E8" w:rsidP="00B85B8F">
      <w:pPr>
        <w:shd w:val="clear" w:color="auto" w:fill="F2F2F2" w:themeFill="background1" w:themeFillShade="F2"/>
        <w:rPr>
          <w:rFonts w:ascii="Arial" w:hAnsi="Arial" w:cs="Arial"/>
          <w:b/>
          <w:sz w:val="28"/>
          <w:szCs w:val="28"/>
        </w:rPr>
      </w:pPr>
      <w:r w:rsidRPr="008A2A90">
        <w:rPr>
          <w:rFonts w:ascii="Arial" w:hAnsi="Arial" w:cs="Arial"/>
          <w:b/>
          <w:sz w:val="28"/>
          <w:szCs w:val="28"/>
        </w:rPr>
        <w:t>Councillor Fonseca</w:t>
      </w:r>
    </w:p>
    <w:p w14:paraId="4046F074" w14:textId="77777777" w:rsidR="00B85B8F" w:rsidRPr="008A2A90" w:rsidRDefault="00B85B8F" w:rsidP="00B85B8F">
      <w:pPr>
        <w:shd w:val="clear" w:color="auto" w:fill="F2F2F2" w:themeFill="background1" w:themeFillShade="F2"/>
        <w:rPr>
          <w:rFonts w:ascii="Arial" w:hAnsi="Arial" w:cs="Arial"/>
          <w:sz w:val="28"/>
          <w:szCs w:val="28"/>
        </w:rPr>
      </w:pPr>
    </w:p>
    <w:p w14:paraId="7501B1B4" w14:textId="77777777" w:rsidR="005A5ED3" w:rsidRPr="003C2C1E" w:rsidRDefault="005A5ED3" w:rsidP="005A5ED3">
      <w:pPr>
        <w:pStyle w:val="Default"/>
        <w:tabs>
          <w:tab w:val="left" w:pos="1679"/>
        </w:tabs>
        <w:rPr>
          <w:rFonts w:ascii="Arial" w:eastAsiaTheme="minorHAnsi" w:hAnsi="Arial" w:cs="Arial"/>
          <w:color w:val="auto"/>
          <w:kern w:val="2"/>
          <w:sz w:val="24"/>
          <w:szCs w:val="24"/>
          <w:bdr w:val="none" w:sz="0" w:space="0" w:color="auto"/>
          <w:lang w:eastAsia="en-US"/>
        </w:rPr>
      </w:pPr>
    </w:p>
    <w:p w14:paraId="4F62F966" w14:textId="1E0391E1" w:rsidR="0031067E" w:rsidRPr="003C2C1E" w:rsidRDefault="00397F85" w:rsidP="0031067E">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Dale Biason introduced </w:t>
      </w:r>
      <w:r w:rsidR="0031067E" w:rsidRPr="003C2C1E">
        <w:rPr>
          <w:rFonts w:ascii="Arial" w:eastAsiaTheme="minorHAnsi" w:hAnsi="Arial" w:cs="Arial"/>
          <w:color w:val="auto"/>
          <w:kern w:val="2"/>
          <w:sz w:val="24"/>
          <w:szCs w:val="24"/>
          <w:bdr w:val="none" w:sz="0" w:space="0" w:color="auto"/>
          <w:lang w:eastAsia="en-US"/>
        </w:rPr>
        <w:t>Councillor Fonseca</w:t>
      </w:r>
      <w:r w:rsidR="00CC1A0F" w:rsidRPr="003C2C1E">
        <w:rPr>
          <w:rFonts w:ascii="Arial" w:eastAsiaTheme="minorHAnsi" w:hAnsi="Arial" w:cs="Arial"/>
          <w:color w:val="auto"/>
          <w:kern w:val="2"/>
          <w:sz w:val="24"/>
          <w:szCs w:val="24"/>
          <w:bdr w:val="none" w:sz="0" w:space="0" w:color="auto"/>
          <w:lang w:eastAsia="en-US"/>
        </w:rPr>
        <w:t>, noting that she</w:t>
      </w:r>
      <w:r w:rsidR="0031067E" w:rsidRPr="003C2C1E">
        <w:rPr>
          <w:rFonts w:ascii="Arial" w:eastAsiaTheme="minorHAnsi" w:hAnsi="Arial" w:cs="Arial"/>
          <w:color w:val="auto"/>
          <w:kern w:val="2"/>
          <w:sz w:val="24"/>
          <w:szCs w:val="24"/>
          <w:bdr w:val="none" w:sz="0" w:space="0" w:color="auto"/>
          <w:lang w:eastAsia="en-US"/>
        </w:rPr>
        <w:t xml:space="preserve"> has never missed the opportunity to come to our meetings,</w:t>
      </w:r>
      <w:r w:rsidR="00B04896" w:rsidRPr="003C2C1E">
        <w:rPr>
          <w:rFonts w:ascii="Arial" w:eastAsiaTheme="minorHAnsi" w:hAnsi="Arial" w:cs="Arial"/>
          <w:color w:val="auto"/>
          <w:kern w:val="2"/>
          <w:sz w:val="24"/>
          <w:szCs w:val="24"/>
          <w:bdr w:val="none" w:sz="0" w:space="0" w:color="auto"/>
          <w:lang w:eastAsia="en-US"/>
        </w:rPr>
        <w:t xml:space="preserve"> since first elected,</w:t>
      </w:r>
      <w:r w:rsidR="0031067E" w:rsidRPr="003C2C1E">
        <w:rPr>
          <w:rFonts w:ascii="Arial" w:eastAsiaTheme="minorHAnsi" w:hAnsi="Arial" w:cs="Arial"/>
          <w:color w:val="auto"/>
          <w:kern w:val="2"/>
          <w:sz w:val="24"/>
          <w:szCs w:val="24"/>
          <w:bdr w:val="none" w:sz="0" w:space="0" w:color="auto"/>
          <w:lang w:eastAsia="en-US"/>
        </w:rPr>
        <w:t xml:space="preserve"> and we are happy that she is still showing up for us</w:t>
      </w:r>
      <w:r w:rsidR="007C13BA" w:rsidRPr="003C2C1E">
        <w:rPr>
          <w:rFonts w:ascii="Arial" w:eastAsiaTheme="minorHAnsi" w:hAnsi="Arial" w:cs="Arial"/>
          <w:color w:val="auto"/>
          <w:kern w:val="2"/>
          <w:sz w:val="24"/>
          <w:szCs w:val="24"/>
          <w:bdr w:val="none" w:sz="0" w:space="0" w:color="auto"/>
          <w:lang w:eastAsia="en-US"/>
        </w:rPr>
        <w:t>, even tho</w:t>
      </w:r>
      <w:r w:rsidR="003A533F" w:rsidRPr="003C2C1E">
        <w:rPr>
          <w:rFonts w:ascii="Arial" w:eastAsiaTheme="minorHAnsi" w:hAnsi="Arial" w:cs="Arial"/>
          <w:color w:val="auto"/>
          <w:kern w:val="2"/>
          <w:sz w:val="24"/>
          <w:szCs w:val="24"/>
          <w:bdr w:val="none" w:sz="0" w:space="0" w:color="auto"/>
          <w:lang w:eastAsia="en-US"/>
        </w:rPr>
        <w:t>ugh we have some tough questions for her tonight.</w:t>
      </w:r>
      <w:r w:rsidR="0031067E" w:rsidRPr="003C2C1E">
        <w:rPr>
          <w:rFonts w:ascii="Arial" w:eastAsiaTheme="minorHAnsi" w:hAnsi="Arial" w:cs="Arial"/>
          <w:color w:val="auto"/>
          <w:kern w:val="2"/>
          <w:sz w:val="24"/>
          <w:szCs w:val="24"/>
          <w:bdr w:val="none" w:sz="0" w:space="0" w:color="auto"/>
          <w:lang w:eastAsia="en-US"/>
        </w:rPr>
        <w:t xml:space="preserve"> </w:t>
      </w:r>
      <w:r w:rsidR="002911C2" w:rsidRPr="003C2C1E">
        <w:rPr>
          <w:rFonts w:ascii="Arial" w:eastAsiaTheme="minorHAnsi" w:hAnsi="Arial" w:cs="Arial"/>
          <w:color w:val="auto"/>
          <w:kern w:val="2"/>
          <w:sz w:val="24"/>
          <w:szCs w:val="24"/>
          <w:bdr w:val="none" w:sz="0" w:space="0" w:color="auto"/>
          <w:lang w:eastAsia="en-US"/>
        </w:rPr>
        <w:t xml:space="preserve">She also noted that </w:t>
      </w:r>
      <w:r w:rsidR="0031067E" w:rsidRPr="003C2C1E">
        <w:rPr>
          <w:rFonts w:ascii="Arial" w:eastAsiaTheme="minorHAnsi" w:hAnsi="Arial" w:cs="Arial"/>
          <w:color w:val="auto"/>
          <w:kern w:val="2"/>
          <w:sz w:val="24"/>
          <w:szCs w:val="24"/>
          <w:bdr w:val="none" w:sz="0" w:space="0" w:color="auto"/>
          <w:lang w:eastAsia="en-US"/>
        </w:rPr>
        <w:t xml:space="preserve">we have included a link to the </w:t>
      </w:r>
      <w:r w:rsidR="00D86BC6" w:rsidRPr="003C2C1E">
        <w:rPr>
          <w:rFonts w:ascii="Arial" w:eastAsiaTheme="minorHAnsi" w:hAnsi="Arial" w:cs="Arial"/>
          <w:color w:val="auto"/>
          <w:kern w:val="2"/>
          <w:sz w:val="24"/>
          <w:szCs w:val="24"/>
          <w:bdr w:val="none" w:sz="0" w:space="0" w:color="auto"/>
          <w:lang w:eastAsia="en-US"/>
        </w:rPr>
        <w:t xml:space="preserve">Councillor </w:t>
      </w:r>
      <w:r w:rsidR="0031067E" w:rsidRPr="003C2C1E">
        <w:rPr>
          <w:rFonts w:ascii="Arial" w:eastAsiaTheme="minorHAnsi" w:hAnsi="Arial" w:cs="Arial"/>
          <w:color w:val="auto"/>
          <w:kern w:val="2"/>
          <w:sz w:val="24"/>
          <w:szCs w:val="24"/>
          <w:bdr w:val="none" w:sz="0" w:space="0" w:color="auto"/>
          <w:lang w:eastAsia="en-US"/>
        </w:rPr>
        <w:t>on our website and encourage</w:t>
      </w:r>
      <w:r w:rsidR="005D2D36" w:rsidRPr="003C2C1E">
        <w:rPr>
          <w:rFonts w:ascii="Arial" w:eastAsiaTheme="minorHAnsi" w:hAnsi="Arial" w:cs="Arial"/>
          <w:color w:val="auto"/>
          <w:kern w:val="2"/>
          <w:sz w:val="24"/>
          <w:szCs w:val="24"/>
          <w:bdr w:val="none" w:sz="0" w:space="0" w:color="auto"/>
          <w:lang w:eastAsia="en-US"/>
        </w:rPr>
        <w:t>d</w:t>
      </w:r>
      <w:r w:rsidR="0031067E" w:rsidRPr="003C2C1E">
        <w:rPr>
          <w:rFonts w:ascii="Arial" w:eastAsiaTheme="minorHAnsi" w:hAnsi="Arial" w:cs="Arial"/>
          <w:color w:val="auto"/>
          <w:kern w:val="2"/>
          <w:sz w:val="24"/>
          <w:szCs w:val="24"/>
          <w:bdr w:val="none" w:sz="0" w:space="0" w:color="auto"/>
          <w:lang w:eastAsia="en-US"/>
        </w:rPr>
        <w:t xml:space="preserve"> everyone to sign up for her newsletter, </w:t>
      </w:r>
    </w:p>
    <w:p w14:paraId="517A396C" w14:textId="77777777" w:rsidR="00D42C16" w:rsidRPr="003C2C1E" w:rsidRDefault="00D42C16" w:rsidP="005A5ED3">
      <w:pPr>
        <w:pStyle w:val="Default"/>
        <w:tabs>
          <w:tab w:val="left" w:pos="1679"/>
        </w:tabs>
        <w:rPr>
          <w:rFonts w:ascii="Arial" w:eastAsiaTheme="minorHAnsi" w:hAnsi="Arial" w:cs="Arial"/>
          <w:color w:val="auto"/>
          <w:kern w:val="2"/>
          <w:sz w:val="24"/>
          <w:szCs w:val="24"/>
          <w:bdr w:val="none" w:sz="0" w:space="0" w:color="auto"/>
          <w:lang w:eastAsia="en-US"/>
        </w:rPr>
      </w:pPr>
    </w:p>
    <w:p w14:paraId="10F13163" w14:textId="465A6259" w:rsidR="005A5ED3" w:rsidRPr="003C2C1E" w:rsidRDefault="007415DB" w:rsidP="005A5ED3">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Ward 3 Councillor Fonseca shared three good news stories that the Mississauga City Council passed recently.</w:t>
      </w:r>
    </w:p>
    <w:p w14:paraId="1FC8EA61" w14:textId="77777777" w:rsidR="00404A0E" w:rsidRPr="003C2C1E" w:rsidRDefault="00404A0E" w:rsidP="005A5ED3">
      <w:pPr>
        <w:pStyle w:val="Default"/>
        <w:tabs>
          <w:tab w:val="left" w:pos="1679"/>
        </w:tabs>
        <w:rPr>
          <w:rFonts w:ascii="Arial" w:eastAsiaTheme="minorHAnsi" w:hAnsi="Arial" w:cs="Arial"/>
          <w:color w:val="auto"/>
          <w:kern w:val="2"/>
          <w:sz w:val="24"/>
          <w:szCs w:val="24"/>
          <w:bdr w:val="none" w:sz="0" w:space="0" w:color="auto"/>
          <w:lang w:eastAsia="en-US"/>
        </w:rPr>
      </w:pPr>
    </w:p>
    <w:p w14:paraId="38070B28" w14:textId="7FF34775" w:rsidR="007415DB" w:rsidRPr="003C2C1E" w:rsidRDefault="007415DB" w:rsidP="005A5ED3">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hAnsi="Arial" w:cs="Arial"/>
          <w:sz w:val="24"/>
          <w:szCs w:val="24"/>
        </w:rPr>
        <w:t>The 65+ free transit and free access to community centers was described as a transformative opportunity to make live</w:t>
      </w:r>
      <w:r w:rsidR="009E5FD9" w:rsidRPr="003C2C1E">
        <w:rPr>
          <w:rFonts w:ascii="Arial" w:hAnsi="Arial" w:cs="Arial"/>
          <w:sz w:val="24"/>
          <w:szCs w:val="24"/>
        </w:rPr>
        <w:t>s</w:t>
      </w:r>
      <w:r w:rsidRPr="003C2C1E">
        <w:rPr>
          <w:rFonts w:ascii="Arial" w:hAnsi="Arial" w:cs="Arial"/>
          <w:sz w:val="24"/>
          <w:szCs w:val="24"/>
        </w:rPr>
        <w:t xml:space="preserve"> for seniors more efficient, affordable, </w:t>
      </w:r>
      <w:r w:rsidR="009E5FD9" w:rsidRPr="003C2C1E">
        <w:rPr>
          <w:rFonts w:ascii="Arial" w:hAnsi="Arial" w:cs="Arial"/>
          <w:sz w:val="24"/>
          <w:szCs w:val="24"/>
        </w:rPr>
        <w:t xml:space="preserve">more </w:t>
      </w:r>
      <w:r w:rsidRPr="003C2C1E">
        <w:rPr>
          <w:rFonts w:ascii="Arial" w:hAnsi="Arial" w:cs="Arial"/>
          <w:sz w:val="24"/>
          <w:szCs w:val="24"/>
        </w:rPr>
        <w:t xml:space="preserve">accessible for health and well being across the City of Mississauga. This optimizes tax payer money. </w:t>
      </w:r>
      <w:r w:rsidR="00404A0E" w:rsidRPr="003C2C1E">
        <w:rPr>
          <w:rFonts w:ascii="Arial" w:hAnsi="Arial" w:cs="Arial"/>
          <w:sz w:val="24"/>
          <w:szCs w:val="24"/>
        </w:rPr>
        <w:t xml:space="preserve"> </w:t>
      </w:r>
      <w:r w:rsidRPr="003C2C1E">
        <w:rPr>
          <w:rFonts w:ascii="Arial" w:eastAsiaTheme="minorHAnsi" w:hAnsi="Arial" w:cs="Arial"/>
          <w:color w:val="auto"/>
          <w:kern w:val="2"/>
          <w:sz w:val="24"/>
          <w:szCs w:val="24"/>
          <w:bdr w:val="none" w:sz="0" w:space="0" w:color="auto"/>
          <w:lang w:eastAsia="en-US"/>
        </w:rPr>
        <w:t>In addition, the city now offers free transit for children 12 years and under.</w:t>
      </w:r>
    </w:p>
    <w:p w14:paraId="43B1AC6B" w14:textId="0A5EA7AA" w:rsidR="007415DB" w:rsidRPr="003C2C1E" w:rsidRDefault="007415DB" w:rsidP="007415DB">
      <w:pPr>
        <w:pStyle w:val="Default"/>
        <w:tabs>
          <w:tab w:val="left" w:pos="1679"/>
        </w:tabs>
        <w:rPr>
          <w:rFonts w:ascii="Arial" w:eastAsiaTheme="minorHAnsi" w:hAnsi="Arial" w:cs="Arial"/>
          <w:color w:val="auto"/>
          <w:kern w:val="2"/>
          <w:sz w:val="24"/>
          <w:szCs w:val="24"/>
          <w:bdr w:val="none" w:sz="0" w:space="0" w:color="auto"/>
          <w:lang w:eastAsia="en-US"/>
        </w:rPr>
      </w:pPr>
    </w:p>
    <w:p w14:paraId="6C52DAEE" w14:textId="36BDE194" w:rsidR="00A70E4B" w:rsidRPr="003C2C1E" w:rsidRDefault="00A70E4B" w:rsidP="007415DB">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In response to </w:t>
      </w:r>
      <w:r w:rsidR="006A3739" w:rsidRPr="003C2C1E">
        <w:rPr>
          <w:rFonts w:ascii="Arial" w:eastAsiaTheme="minorHAnsi" w:hAnsi="Arial" w:cs="Arial"/>
          <w:color w:val="auto"/>
          <w:kern w:val="2"/>
          <w:sz w:val="24"/>
          <w:szCs w:val="24"/>
          <w:bdr w:val="none" w:sz="0" w:space="0" w:color="auto"/>
          <w:lang w:eastAsia="en-US"/>
        </w:rPr>
        <w:t xml:space="preserve">some of </w:t>
      </w:r>
      <w:r w:rsidRPr="003C2C1E">
        <w:rPr>
          <w:rFonts w:ascii="Arial" w:eastAsiaTheme="minorHAnsi" w:hAnsi="Arial" w:cs="Arial"/>
          <w:color w:val="auto"/>
          <w:kern w:val="2"/>
          <w:sz w:val="24"/>
          <w:szCs w:val="24"/>
          <w:bdr w:val="none" w:sz="0" w:space="0" w:color="auto"/>
          <w:lang w:eastAsia="en-US"/>
        </w:rPr>
        <w:t xml:space="preserve">the questions posed by the community: </w:t>
      </w:r>
    </w:p>
    <w:p w14:paraId="27CD92D1" w14:textId="2D5730D5" w:rsidR="007415DB" w:rsidRPr="003C2C1E" w:rsidRDefault="007415DB" w:rsidP="00E605D4">
      <w:pPr>
        <w:pStyle w:val="Default"/>
        <w:numPr>
          <w:ilvl w:val="0"/>
          <w:numId w:val="23"/>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At this time there is no update on the Telecommunication Tower envisioned for the Kingsbury Plaza area in our community. </w:t>
      </w:r>
    </w:p>
    <w:p w14:paraId="04F93778" w14:textId="2D6521D4" w:rsidR="007415DB" w:rsidRPr="003C2C1E" w:rsidRDefault="007415DB" w:rsidP="00E605D4">
      <w:pPr>
        <w:pStyle w:val="Default"/>
        <w:numPr>
          <w:ilvl w:val="0"/>
          <w:numId w:val="23"/>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The speedhumps along Fieldgate are going to be updated and modified</w:t>
      </w:r>
      <w:r w:rsidR="00A70E4B" w:rsidRPr="003C2C1E">
        <w:rPr>
          <w:rFonts w:ascii="Arial" w:eastAsiaTheme="minorHAnsi" w:hAnsi="Arial" w:cs="Arial"/>
          <w:color w:val="auto"/>
          <w:kern w:val="2"/>
          <w:sz w:val="24"/>
          <w:szCs w:val="24"/>
          <w:bdr w:val="none" w:sz="0" w:space="0" w:color="auto"/>
          <w:lang w:eastAsia="en-US"/>
        </w:rPr>
        <w:t xml:space="preserve"> during the upcoming season. </w:t>
      </w:r>
    </w:p>
    <w:p w14:paraId="1BCF9DF5" w14:textId="06EB6E9D" w:rsidR="00A70E4B" w:rsidRPr="003C2C1E" w:rsidRDefault="00A70E4B" w:rsidP="007415DB">
      <w:pPr>
        <w:pStyle w:val="Default"/>
        <w:tabs>
          <w:tab w:val="left" w:pos="1679"/>
        </w:tabs>
        <w:rPr>
          <w:rFonts w:ascii="Arial" w:eastAsiaTheme="minorHAnsi" w:hAnsi="Arial" w:cs="Arial"/>
          <w:color w:val="auto"/>
          <w:kern w:val="2"/>
          <w:sz w:val="24"/>
          <w:szCs w:val="24"/>
          <w:bdr w:val="none" w:sz="0" w:space="0" w:color="auto"/>
          <w:lang w:eastAsia="en-US"/>
        </w:rPr>
      </w:pPr>
    </w:p>
    <w:p w14:paraId="74E10D40" w14:textId="77777777" w:rsidR="00A70E4B" w:rsidRDefault="00A70E4B" w:rsidP="007415DB">
      <w:pPr>
        <w:pStyle w:val="Default"/>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The Councillor thanked:</w:t>
      </w:r>
    </w:p>
    <w:p w14:paraId="3F5695C1" w14:textId="77777777" w:rsidR="000D2F03" w:rsidRPr="003C2C1E" w:rsidRDefault="000D2F03" w:rsidP="007415DB">
      <w:pPr>
        <w:pStyle w:val="Default"/>
        <w:tabs>
          <w:tab w:val="left" w:pos="1679"/>
        </w:tabs>
        <w:rPr>
          <w:rFonts w:ascii="Arial" w:eastAsiaTheme="minorHAnsi" w:hAnsi="Arial" w:cs="Arial"/>
          <w:color w:val="auto"/>
          <w:kern w:val="2"/>
          <w:sz w:val="24"/>
          <w:szCs w:val="24"/>
          <w:bdr w:val="none" w:sz="0" w:space="0" w:color="auto"/>
          <w:lang w:eastAsia="en-US"/>
        </w:rPr>
      </w:pPr>
    </w:p>
    <w:p w14:paraId="1B983717" w14:textId="77777777" w:rsidR="00A70E4B" w:rsidRPr="003C2C1E" w:rsidRDefault="00A70E4B" w:rsidP="00A70E4B">
      <w:pPr>
        <w:pStyle w:val="Default"/>
        <w:numPr>
          <w:ilvl w:val="0"/>
          <w:numId w:val="5"/>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Mayor Parrish for attending this meeting</w:t>
      </w:r>
    </w:p>
    <w:p w14:paraId="10FF2FC4" w14:textId="33094CE4" w:rsidR="00A70E4B" w:rsidRPr="003C2C1E" w:rsidRDefault="00B6180B" w:rsidP="00A70E4B">
      <w:pPr>
        <w:pStyle w:val="Default"/>
        <w:numPr>
          <w:ilvl w:val="0"/>
          <w:numId w:val="5"/>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Claudia </w:t>
      </w:r>
      <w:r w:rsidR="008F45BF" w:rsidRPr="003C2C1E">
        <w:rPr>
          <w:rFonts w:ascii="Arial" w:eastAsiaTheme="minorHAnsi" w:hAnsi="Arial" w:cs="Arial"/>
          <w:color w:val="auto"/>
          <w:kern w:val="2"/>
          <w:sz w:val="24"/>
          <w:szCs w:val="24"/>
          <w:bdr w:val="none" w:sz="0" w:space="0" w:color="auto"/>
          <w:lang w:eastAsia="en-US"/>
        </w:rPr>
        <w:t xml:space="preserve">Wooland </w:t>
      </w:r>
      <w:r w:rsidR="00A70E4B" w:rsidRPr="003C2C1E">
        <w:rPr>
          <w:rFonts w:ascii="Arial" w:eastAsiaTheme="minorHAnsi" w:hAnsi="Arial" w:cs="Arial"/>
          <w:color w:val="auto"/>
          <w:kern w:val="2"/>
          <w:sz w:val="24"/>
          <w:szCs w:val="24"/>
          <w:bdr w:val="none" w:sz="0" w:space="0" w:color="auto"/>
          <w:lang w:eastAsia="en-US"/>
        </w:rPr>
        <w:t>for her unwavering commitment in regards to the Alectra project.</w:t>
      </w:r>
    </w:p>
    <w:p w14:paraId="6711CCEE" w14:textId="06D78433" w:rsidR="00A70E4B" w:rsidRPr="003C2C1E" w:rsidRDefault="00A70E4B" w:rsidP="00A70E4B">
      <w:pPr>
        <w:pStyle w:val="Default"/>
        <w:numPr>
          <w:ilvl w:val="0"/>
          <w:numId w:val="5"/>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The outgoing and incoming members to the </w:t>
      </w:r>
      <w:r w:rsidR="008F45BF" w:rsidRPr="003C2C1E">
        <w:rPr>
          <w:rFonts w:ascii="Arial" w:eastAsiaTheme="minorHAnsi" w:hAnsi="Arial" w:cs="Arial"/>
          <w:color w:val="auto"/>
          <w:kern w:val="2"/>
          <w:sz w:val="24"/>
          <w:szCs w:val="24"/>
          <w:bdr w:val="none" w:sz="0" w:space="0" w:color="auto"/>
          <w:lang w:eastAsia="en-US"/>
        </w:rPr>
        <w:t>RRA</w:t>
      </w:r>
    </w:p>
    <w:p w14:paraId="7E7727A7" w14:textId="4548C2F8" w:rsidR="00A70E4B" w:rsidRPr="003C2C1E" w:rsidRDefault="00A70E4B" w:rsidP="00A70E4B">
      <w:pPr>
        <w:pStyle w:val="Default"/>
        <w:numPr>
          <w:ilvl w:val="0"/>
          <w:numId w:val="5"/>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The City staff that help serve every member of our community</w:t>
      </w:r>
    </w:p>
    <w:p w14:paraId="136C82F5" w14:textId="14F742F1" w:rsidR="00A70E4B" w:rsidRPr="003C2C1E" w:rsidRDefault="00A70E4B" w:rsidP="00A70E4B">
      <w:pPr>
        <w:pStyle w:val="Default"/>
        <w:numPr>
          <w:ilvl w:val="0"/>
          <w:numId w:val="5"/>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 xml:space="preserve">Nicole </w:t>
      </w:r>
      <w:r w:rsidR="004E452F" w:rsidRPr="003C2C1E">
        <w:rPr>
          <w:rFonts w:ascii="Arial" w:eastAsiaTheme="minorHAnsi" w:hAnsi="Arial" w:cs="Arial"/>
          <w:color w:val="auto"/>
          <w:kern w:val="2"/>
          <w:sz w:val="24"/>
          <w:szCs w:val="24"/>
          <w:bdr w:val="none" w:sz="0" w:space="0" w:color="auto"/>
          <w:lang w:eastAsia="en-US"/>
        </w:rPr>
        <w:t>Danesi</w:t>
      </w:r>
      <w:r w:rsidRPr="003C2C1E">
        <w:rPr>
          <w:rFonts w:ascii="Arial" w:eastAsiaTheme="minorHAnsi" w:hAnsi="Arial" w:cs="Arial"/>
          <w:color w:val="auto"/>
          <w:kern w:val="2"/>
          <w:sz w:val="24"/>
          <w:szCs w:val="24"/>
          <w:bdr w:val="none" w:sz="0" w:space="0" w:color="auto"/>
          <w:lang w:eastAsia="en-US"/>
        </w:rPr>
        <w:t xml:space="preserve"> for her activism from a young age, and who has now proposed an action plan to incentivise young </w:t>
      </w:r>
      <w:r w:rsidR="00197AF5" w:rsidRPr="003C2C1E">
        <w:rPr>
          <w:rFonts w:ascii="Arial" w:eastAsiaTheme="minorHAnsi" w:hAnsi="Arial" w:cs="Arial"/>
          <w:color w:val="auto"/>
          <w:kern w:val="2"/>
          <w:sz w:val="24"/>
          <w:szCs w:val="24"/>
          <w:bdr w:val="none" w:sz="0" w:space="0" w:color="auto"/>
          <w:lang w:eastAsia="en-US"/>
        </w:rPr>
        <w:t>individuals</w:t>
      </w:r>
      <w:r w:rsidRPr="003C2C1E">
        <w:rPr>
          <w:rFonts w:ascii="Arial" w:eastAsiaTheme="minorHAnsi" w:hAnsi="Arial" w:cs="Arial"/>
          <w:color w:val="auto"/>
          <w:kern w:val="2"/>
          <w:sz w:val="24"/>
          <w:szCs w:val="24"/>
          <w:bdr w:val="none" w:sz="0" w:space="0" w:color="auto"/>
          <w:lang w:eastAsia="en-US"/>
        </w:rPr>
        <w:t xml:space="preserve"> to vote</w:t>
      </w:r>
    </w:p>
    <w:p w14:paraId="0E3AC934" w14:textId="7C44821C" w:rsidR="00A70E4B" w:rsidRPr="003C2C1E" w:rsidRDefault="00197AF5" w:rsidP="00A70E4B">
      <w:pPr>
        <w:pStyle w:val="Default"/>
        <w:numPr>
          <w:ilvl w:val="0"/>
          <w:numId w:val="5"/>
        </w:numPr>
        <w:tabs>
          <w:tab w:val="left" w:pos="1679"/>
        </w:tabs>
        <w:rPr>
          <w:rFonts w:ascii="Arial" w:eastAsiaTheme="minorHAnsi" w:hAnsi="Arial" w:cs="Arial"/>
          <w:color w:val="auto"/>
          <w:kern w:val="2"/>
          <w:sz w:val="24"/>
          <w:szCs w:val="24"/>
          <w:bdr w:val="none" w:sz="0" w:space="0" w:color="auto"/>
          <w:lang w:eastAsia="en-US"/>
        </w:rPr>
      </w:pPr>
      <w:r w:rsidRPr="003C2C1E">
        <w:rPr>
          <w:rFonts w:ascii="Arial" w:eastAsiaTheme="minorHAnsi" w:hAnsi="Arial" w:cs="Arial"/>
          <w:color w:val="auto"/>
          <w:kern w:val="2"/>
          <w:sz w:val="24"/>
          <w:szCs w:val="24"/>
          <w:bdr w:val="none" w:sz="0" w:space="0" w:color="auto"/>
          <w:lang w:eastAsia="en-US"/>
        </w:rPr>
        <w:t>Desiree King for modernizing the Website and connecting all social media</w:t>
      </w:r>
    </w:p>
    <w:p w14:paraId="46CF65B4" w14:textId="77777777" w:rsidR="000F0DDE" w:rsidRPr="003C2C1E" w:rsidRDefault="000F0DDE" w:rsidP="000F0DDE">
      <w:pPr>
        <w:pStyle w:val="Default"/>
        <w:tabs>
          <w:tab w:val="left" w:pos="1679"/>
        </w:tabs>
        <w:rPr>
          <w:rFonts w:ascii="Arial" w:eastAsiaTheme="minorHAnsi" w:hAnsi="Arial" w:cs="Arial"/>
          <w:color w:val="auto"/>
          <w:kern w:val="2"/>
          <w:sz w:val="24"/>
          <w:szCs w:val="24"/>
          <w:bdr w:val="none" w:sz="0" w:space="0" w:color="auto"/>
          <w:lang w:eastAsia="en-US"/>
        </w:rPr>
      </w:pPr>
    </w:p>
    <w:p w14:paraId="7426D304" w14:textId="61DD26B0" w:rsidR="000F0DDE" w:rsidRPr="003C2C1E" w:rsidRDefault="000F0DDE" w:rsidP="000F0DDE">
      <w:pPr>
        <w:pStyle w:val="Default"/>
        <w:tabs>
          <w:tab w:val="left" w:pos="1679"/>
        </w:tabs>
        <w:rPr>
          <w:rFonts w:ascii="Arial" w:eastAsiaTheme="minorHAnsi" w:hAnsi="Arial" w:cs="Arial"/>
          <w:b/>
          <w:bCs/>
          <w:i/>
          <w:iCs/>
          <w:color w:val="auto"/>
          <w:kern w:val="2"/>
          <w:sz w:val="24"/>
          <w:szCs w:val="24"/>
          <w:bdr w:val="none" w:sz="0" w:space="0" w:color="auto"/>
          <w:lang w:eastAsia="en-US"/>
        </w:rPr>
      </w:pPr>
      <w:r w:rsidRPr="003C2C1E">
        <w:rPr>
          <w:rFonts w:ascii="Arial" w:eastAsiaTheme="minorHAnsi" w:hAnsi="Arial" w:cs="Arial"/>
          <w:b/>
          <w:bCs/>
          <w:i/>
          <w:iCs/>
          <w:color w:val="auto"/>
          <w:kern w:val="2"/>
          <w:sz w:val="24"/>
          <w:szCs w:val="24"/>
          <w:bdr w:val="none" w:sz="0" w:space="0" w:color="auto"/>
          <w:lang w:eastAsia="en-US"/>
        </w:rPr>
        <w:t xml:space="preserve">Due to time constraints, the questions for the </w:t>
      </w:r>
      <w:r w:rsidR="001768BD" w:rsidRPr="003C2C1E">
        <w:rPr>
          <w:rFonts w:ascii="Arial" w:eastAsiaTheme="minorHAnsi" w:hAnsi="Arial" w:cs="Arial"/>
          <w:b/>
          <w:bCs/>
          <w:i/>
          <w:iCs/>
          <w:color w:val="auto"/>
          <w:kern w:val="2"/>
          <w:sz w:val="24"/>
          <w:szCs w:val="24"/>
          <w:bdr w:val="none" w:sz="0" w:space="0" w:color="auto"/>
          <w:lang w:eastAsia="en-US"/>
        </w:rPr>
        <w:t xml:space="preserve">councillor had to be edited at the meeting, however, you can </w:t>
      </w:r>
      <w:r w:rsidR="008B537F" w:rsidRPr="003C2C1E">
        <w:rPr>
          <w:rFonts w:ascii="Arial" w:eastAsiaTheme="minorHAnsi" w:hAnsi="Arial" w:cs="Arial"/>
          <w:b/>
          <w:bCs/>
          <w:i/>
          <w:iCs/>
          <w:color w:val="auto"/>
          <w:kern w:val="2"/>
          <w:sz w:val="24"/>
          <w:szCs w:val="24"/>
          <w:bdr w:val="none" w:sz="0" w:space="0" w:color="auto"/>
          <w:lang w:eastAsia="en-US"/>
        </w:rPr>
        <w:t xml:space="preserve">see </w:t>
      </w:r>
      <w:r w:rsidR="007B7134" w:rsidRPr="003C2C1E">
        <w:rPr>
          <w:rFonts w:ascii="Arial" w:eastAsiaTheme="minorHAnsi" w:hAnsi="Arial" w:cs="Arial"/>
          <w:b/>
          <w:bCs/>
          <w:i/>
          <w:iCs/>
          <w:color w:val="auto"/>
          <w:kern w:val="2"/>
          <w:sz w:val="24"/>
          <w:szCs w:val="24"/>
          <w:bdr w:val="none" w:sz="0" w:space="0" w:color="auto"/>
          <w:lang w:eastAsia="en-US"/>
        </w:rPr>
        <w:t>the entire list of</w:t>
      </w:r>
      <w:r w:rsidR="008B537F" w:rsidRPr="003C2C1E">
        <w:rPr>
          <w:rFonts w:ascii="Arial" w:eastAsiaTheme="minorHAnsi" w:hAnsi="Arial" w:cs="Arial"/>
          <w:b/>
          <w:bCs/>
          <w:i/>
          <w:iCs/>
          <w:color w:val="auto"/>
          <w:kern w:val="2"/>
          <w:sz w:val="24"/>
          <w:szCs w:val="24"/>
          <w:bdr w:val="none" w:sz="0" w:space="0" w:color="auto"/>
          <w:lang w:eastAsia="en-US"/>
        </w:rPr>
        <w:t xml:space="preserve"> questions and all the answers to every question </w:t>
      </w:r>
      <w:r w:rsidR="00F131F4" w:rsidRPr="003C2C1E">
        <w:rPr>
          <w:rFonts w:ascii="Arial" w:eastAsiaTheme="minorHAnsi" w:hAnsi="Arial" w:cs="Arial"/>
          <w:b/>
          <w:bCs/>
          <w:i/>
          <w:iCs/>
          <w:color w:val="auto"/>
          <w:kern w:val="2"/>
          <w:sz w:val="24"/>
          <w:szCs w:val="24"/>
          <w:bdr w:val="none" w:sz="0" w:space="0" w:color="auto"/>
          <w:lang w:eastAsia="en-US"/>
        </w:rPr>
        <w:t xml:space="preserve">which </w:t>
      </w:r>
      <w:r w:rsidR="000D7875" w:rsidRPr="003C2C1E">
        <w:rPr>
          <w:rFonts w:ascii="Arial" w:eastAsiaTheme="minorHAnsi" w:hAnsi="Arial" w:cs="Arial"/>
          <w:b/>
          <w:bCs/>
          <w:i/>
          <w:iCs/>
          <w:color w:val="auto"/>
          <w:kern w:val="2"/>
          <w:sz w:val="24"/>
          <w:szCs w:val="24"/>
          <w:bdr w:val="none" w:sz="0" w:space="0" w:color="auto"/>
          <w:lang w:eastAsia="en-US"/>
        </w:rPr>
        <w:t>was asked</w:t>
      </w:r>
      <w:r w:rsidR="00786D49" w:rsidRPr="003C2C1E">
        <w:rPr>
          <w:rFonts w:ascii="Arial" w:eastAsiaTheme="minorHAnsi" w:hAnsi="Arial" w:cs="Arial"/>
          <w:b/>
          <w:bCs/>
          <w:i/>
          <w:iCs/>
          <w:color w:val="auto"/>
          <w:kern w:val="2"/>
          <w:sz w:val="24"/>
          <w:szCs w:val="24"/>
          <w:bdr w:val="none" w:sz="0" w:space="0" w:color="auto"/>
          <w:lang w:eastAsia="en-US"/>
        </w:rPr>
        <w:t>.</w:t>
      </w:r>
      <w:r w:rsidR="00007130" w:rsidRPr="003C2C1E">
        <w:rPr>
          <w:rFonts w:ascii="Arial" w:eastAsiaTheme="minorHAnsi" w:hAnsi="Arial" w:cs="Arial"/>
          <w:b/>
          <w:bCs/>
          <w:i/>
          <w:iCs/>
          <w:color w:val="auto"/>
          <w:kern w:val="2"/>
          <w:sz w:val="24"/>
          <w:szCs w:val="24"/>
          <w:bdr w:val="none" w:sz="0" w:space="0" w:color="auto"/>
          <w:lang w:eastAsia="en-US"/>
        </w:rPr>
        <w:t xml:space="preserve">  They will be displayed in the AM</w:t>
      </w:r>
      <w:r w:rsidR="009279D8" w:rsidRPr="003C2C1E">
        <w:rPr>
          <w:rFonts w:ascii="Arial" w:eastAsiaTheme="minorHAnsi" w:hAnsi="Arial" w:cs="Arial"/>
          <w:b/>
          <w:bCs/>
          <w:i/>
          <w:iCs/>
          <w:color w:val="auto"/>
          <w:kern w:val="2"/>
          <w:sz w:val="24"/>
          <w:szCs w:val="24"/>
          <w:bdr w:val="none" w:sz="0" w:space="0" w:color="auto"/>
          <w:lang w:eastAsia="en-US"/>
        </w:rPr>
        <w:t xml:space="preserve"> section and also in the Rathburn/Ponytrail and Forest Park Sections</w:t>
      </w:r>
      <w:r w:rsidR="00EF4E55" w:rsidRPr="003C2C1E">
        <w:rPr>
          <w:rFonts w:ascii="Arial" w:eastAsiaTheme="minorHAnsi" w:hAnsi="Arial" w:cs="Arial"/>
          <w:b/>
          <w:bCs/>
          <w:i/>
          <w:iCs/>
          <w:color w:val="auto"/>
          <w:kern w:val="2"/>
          <w:sz w:val="24"/>
          <w:szCs w:val="24"/>
          <w:bdr w:val="none" w:sz="0" w:space="0" w:color="auto"/>
          <w:lang w:eastAsia="en-US"/>
        </w:rPr>
        <w:t xml:space="preserve"> of our website</w:t>
      </w:r>
      <w:r w:rsidR="00786D49" w:rsidRPr="003C2C1E">
        <w:rPr>
          <w:rFonts w:ascii="Arial" w:eastAsiaTheme="minorHAnsi" w:hAnsi="Arial" w:cs="Arial"/>
          <w:b/>
          <w:bCs/>
          <w:i/>
          <w:iCs/>
          <w:color w:val="auto"/>
          <w:kern w:val="2"/>
          <w:sz w:val="24"/>
          <w:szCs w:val="24"/>
          <w:bdr w:val="none" w:sz="0" w:space="0" w:color="auto"/>
          <w:lang w:eastAsia="en-US"/>
        </w:rPr>
        <w:t>: Questions and Answers.</w:t>
      </w:r>
    </w:p>
    <w:p w14:paraId="6B40573E" w14:textId="77777777" w:rsidR="00197AF5" w:rsidRPr="003C2C1E" w:rsidRDefault="00197AF5" w:rsidP="0079486A">
      <w:pPr>
        <w:pStyle w:val="Default"/>
        <w:tabs>
          <w:tab w:val="left" w:pos="1679"/>
        </w:tabs>
        <w:ind w:left="360"/>
        <w:rPr>
          <w:rFonts w:ascii="Arial" w:eastAsiaTheme="minorHAnsi" w:hAnsi="Arial" w:cs="Arial"/>
          <w:color w:val="auto"/>
          <w:kern w:val="2"/>
          <w:sz w:val="24"/>
          <w:szCs w:val="24"/>
          <w:bdr w:val="none" w:sz="0" w:space="0" w:color="auto"/>
          <w:lang w:eastAsia="en-US"/>
        </w:rPr>
      </w:pPr>
    </w:p>
    <w:p w14:paraId="552E06E3" w14:textId="7AB8EABE" w:rsidR="000467D6" w:rsidRDefault="000467D6" w:rsidP="00220635">
      <w:pPr>
        <w:shd w:val="clear" w:color="auto" w:fill="F2F2F2" w:themeFill="background1" w:themeFillShade="F2"/>
        <w:rPr>
          <w:rFonts w:ascii="Arial" w:hAnsi="Arial" w:cs="Arial"/>
          <w:b/>
          <w:bCs/>
          <w:sz w:val="28"/>
          <w:szCs w:val="28"/>
        </w:rPr>
      </w:pPr>
      <w:r w:rsidRPr="008A2A90">
        <w:rPr>
          <w:rFonts w:ascii="Arial" w:hAnsi="Arial" w:cs="Arial"/>
          <w:b/>
          <w:bCs/>
          <w:sz w:val="28"/>
          <w:szCs w:val="28"/>
        </w:rPr>
        <w:t>Rathburn Integrated Road Project</w:t>
      </w:r>
    </w:p>
    <w:p w14:paraId="188B9337" w14:textId="77777777" w:rsidR="00B85B8F" w:rsidRDefault="00B85B8F" w:rsidP="00220635">
      <w:pPr>
        <w:shd w:val="clear" w:color="auto" w:fill="F2F2F2" w:themeFill="background1" w:themeFillShade="F2"/>
        <w:rPr>
          <w:rFonts w:ascii="Arial" w:hAnsi="Arial" w:cs="Arial"/>
          <w:b/>
          <w:bCs/>
          <w:sz w:val="28"/>
          <w:szCs w:val="28"/>
        </w:rPr>
      </w:pPr>
    </w:p>
    <w:p w14:paraId="1D7F3E9E" w14:textId="58F1868E" w:rsidR="00BA4094" w:rsidRPr="003C2C1E" w:rsidRDefault="005F4D9B">
      <w:pPr>
        <w:rPr>
          <w:rFonts w:ascii="Arial" w:hAnsi="Arial" w:cs="Arial"/>
          <w:sz w:val="24"/>
          <w:szCs w:val="24"/>
        </w:rPr>
      </w:pPr>
      <w:r w:rsidRPr="003C2C1E">
        <w:rPr>
          <w:rFonts w:ascii="Arial" w:hAnsi="Arial" w:cs="Arial"/>
          <w:sz w:val="24"/>
          <w:szCs w:val="24"/>
        </w:rPr>
        <w:t xml:space="preserve">Based on questions received in regards to the Rathburn Integrated Road Project </w:t>
      </w:r>
      <w:r w:rsidR="00DC1338" w:rsidRPr="003C2C1E">
        <w:rPr>
          <w:rFonts w:ascii="Arial" w:hAnsi="Arial" w:cs="Arial"/>
          <w:sz w:val="24"/>
          <w:szCs w:val="24"/>
        </w:rPr>
        <w:t xml:space="preserve">Claudia </w:t>
      </w:r>
      <w:r w:rsidRPr="003C2C1E">
        <w:rPr>
          <w:rFonts w:ascii="Arial" w:hAnsi="Arial" w:cs="Arial"/>
          <w:sz w:val="24"/>
          <w:szCs w:val="24"/>
        </w:rPr>
        <w:t>Wooland posed the following question:</w:t>
      </w:r>
    </w:p>
    <w:p w14:paraId="46674413" w14:textId="377CFC96" w:rsidR="005F4D9B" w:rsidRPr="003C2C1E" w:rsidRDefault="00D76685" w:rsidP="00E605D4">
      <w:pPr>
        <w:pStyle w:val="NormalWeb"/>
        <w:spacing w:before="200" w:beforeAutospacing="0" w:after="0" w:afterAutospacing="0" w:line="216" w:lineRule="auto"/>
        <w:rPr>
          <w:rFonts w:ascii="Arial" w:hAnsi="Arial" w:cs="Arial"/>
        </w:rPr>
      </w:pPr>
      <w:r w:rsidRPr="008A2A90">
        <w:rPr>
          <w:rFonts w:ascii="Arial" w:eastAsiaTheme="minorHAnsi" w:hAnsi="Arial" w:cs="Arial"/>
          <w:b/>
          <w:bCs/>
          <w:kern w:val="2"/>
          <w:lang w:val="en-CA"/>
          <w14:ligatures w14:val="standardContextual"/>
        </w:rPr>
        <w:t>Question</w:t>
      </w:r>
      <w:r w:rsidR="008A2A90" w:rsidRPr="008A2A90">
        <w:rPr>
          <w:rFonts w:ascii="Arial" w:eastAsiaTheme="minorHAnsi" w:hAnsi="Arial" w:cs="Arial"/>
          <w:b/>
          <w:bCs/>
          <w:kern w:val="2"/>
          <w:lang w:val="en-CA"/>
          <w14:ligatures w14:val="standardContextual"/>
        </w:rPr>
        <w:t>:</w:t>
      </w:r>
      <w:r w:rsidR="008A2A90">
        <w:rPr>
          <w:rFonts w:ascii="Arial" w:eastAsiaTheme="minorHAnsi" w:hAnsi="Arial" w:cs="Arial"/>
          <w:kern w:val="2"/>
          <w:lang w:val="en-CA"/>
          <w14:ligatures w14:val="standardContextual"/>
        </w:rPr>
        <w:t xml:space="preserve">  </w:t>
      </w:r>
      <w:r w:rsidR="0015602C" w:rsidRPr="003C2C1E">
        <w:rPr>
          <w:rFonts w:ascii="Arial" w:eastAsiaTheme="minorHAnsi" w:hAnsi="Arial" w:cs="Arial"/>
          <w:kern w:val="2"/>
          <w:lang w:val="en-CA"/>
          <w14:ligatures w14:val="standardContextual"/>
        </w:rPr>
        <w:t>Residents feel that meaningful community input was NOT adequately incorporated into the decision-making process for this integrated project</w:t>
      </w:r>
      <w:r w:rsidR="005F4D9B" w:rsidRPr="003C2C1E">
        <w:rPr>
          <w:rFonts w:ascii="Arial" w:eastAsiaTheme="minorHAnsi" w:hAnsi="Arial" w:cs="Arial"/>
          <w:kern w:val="2"/>
          <w:lang w:val="en-CA"/>
          <w14:ligatures w14:val="standardContextual"/>
        </w:rPr>
        <w:t xml:space="preserve">. </w:t>
      </w:r>
      <w:r w:rsidR="005F4D9B" w:rsidRPr="003C2C1E">
        <w:rPr>
          <w:rFonts w:ascii="Arial" w:hAnsi="Arial" w:cs="Arial"/>
        </w:rPr>
        <w:t>To address this, could you share a couple of examples where one or two key priorities identified by residents directly influenced project decisions and specifically, how did these translate into tangible changes?</w:t>
      </w:r>
    </w:p>
    <w:p w14:paraId="12D0792F" w14:textId="77777777" w:rsidR="008F45BF" w:rsidRPr="003C2C1E" w:rsidRDefault="008F45BF" w:rsidP="005F4D9B">
      <w:pPr>
        <w:pStyle w:val="NoSpacing"/>
        <w:rPr>
          <w:rFonts w:ascii="Arial" w:hAnsi="Arial" w:cs="Arial"/>
          <w:sz w:val="24"/>
          <w:szCs w:val="24"/>
        </w:rPr>
      </w:pPr>
    </w:p>
    <w:p w14:paraId="7A2711DF" w14:textId="20A71529" w:rsidR="005F4D9B" w:rsidRPr="003C2C1E" w:rsidRDefault="005301E4" w:rsidP="00D76685">
      <w:pPr>
        <w:pStyle w:val="NoSpacing"/>
        <w:rPr>
          <w:rFonts w:ascii="Arial" w:hAnsi="Arial" w:cs="Arial"/>
          <w:sz w:val="24"/>
          <w:szCs w:val="24"/>
        </w:rPr>
      </w:pPr>
      <w:r w:rsidRPr="008A2A90">
        <w:rPr>
          <w:rFonts w:ascii="Arial" w:hAnsi="Arial" w:cs="Arial"/>
          <w:b/>
          <w:bCs/>
          <w:sz w:val="24"/>
          <w:szCs w:val="24"/>
        </w:rPr>
        <w:t>A</w:t>
      </w:r>
      <w:r w:rsidR="00D76685" w:rsidRPr="008A2A90">
        <w:rPr>
          <w:rFonts w:ascii="Arial" w:hAnsi="Arial" w:cs="Arial"/>
          <w:b/>
          <w:bCs/>
          <w:sz w:val="24"/>
          <w:szCs w:val="24"/>
        </w:rPr>
        <w:t>nswer</w:t>
      </w:r>
      <w:r w:rsidRPr="003C2C1E">
        <w:rPr>
          <w:rFonts w:ascii="Arial" w:hAnsi="Arial" w:cs="Arial"/>
          <w:sz w:val="24"/>
          <w:szCs w:val="24"/>
        </w:rPr>
        <w:t xml:space="preserve">:  </w:t>
      </w:r>
      <w:r w:rsidR="005F4D9B" w:rsidRPr="003C2C1E">
        <w:rPr>
          <w:rFonts w:ascii="Arial" w:hAnsi="Arial" w:cs="Arial"/>
          <w:sz w:val="24"/>
          <w:szCs w:val="24"/>
        </w:rPr>
        <w:t>The Councillor responded:</w:t>
      </w:r>
    </w:p>
    <w:p w14:paraId="7BEC65B2" w14:textId="0894D1FD" w:rsidR="005F4D9B" w:rsidRPr="003C2C1E" w:rsidRDefault="005F4D9B" w:rsidP="008A2A90">
      <w:pPr>
        <w:pStyle w:val="NoSpacing"/>
        <w:numPr>
          <w:ilvl w:val="0"/>
          <w:numId w:val="37"/>
        </w:numPr>
        <w:rPr>
          <w:rFonts w:ascii="Arial" w:hAnsi="Arial" w:cs="Arial"/>
          <w:sz w:val="24"/>
          <w:szCs w:val="24"/>
        </w:rPr>
      </w:pPr>
      <w:r w:rsidRPr="003C2C1E">
        <w:rPr>
          <w:rFonts w:ascii="Arial" w:hAnsi="Arial" w:cs="Arial"/>
          <w:sz w:val="24"/>
          <w:szCs w:val="24"/>
        </w:rPr>
        <w:t>The project began 14 years ago in response to requests from the Rockwood Neighbours</w:t>
      </w:r>
    </w:p>
    <w:p w14:paraId="5048909B" w14:textId="3D9B52C3" w:rsidR="005F4D9B" w:rsidRPr="003C2C1E" w:rsidRDefault="005F4D9B" w:rsidP="008A2A90">
      <w:pPr>
        <w:pStyle w:val="NoSpacing"/>
        <w:numPr>
          <w:ilvl w:val="0"/>
          <w:numId w:val="37"/>
        </w:numPr>
        <w:rPr>
          <w:rFonts w:ascii="Arial" w:hAnsi="Arial" w:cs="Arial"/>
          <w:sz w:val="24"/>
          <w:szCs w:val="24"/>
        </w:rPr>
      </w:pPr>
      <w:r w:rsidRPr="003C2C1E">
        <w:rPr>
          <w:rFonts w:ascii="Arial" w:hAnsi="Arial" w:cs="Arial"/>
          <w:sz w:val="24"/>
          <w:szCs w:val="24"/>
        </w:rPr>
        <w:t>At that time</w:t>
      </w:r>
      <w:r w:rsidR="008A2A90">
        <w:rPr>
          <w:rFonts w:ascii="Arial" w:hAnsi="Arial" w:cs="Arial"/>
          <w:sz w:val="24"/>
          <w:szCs w:val="24"/>
        </w:rPr>
        <w:t>,</w:t>
      </w:r>
      <w:r w:rsidRPr="003C2C1E">
        <w:rPr>
          <w:rFonts w:ascii="Arial" w:hAnsi="Arial" w:cs="Arial"/>
          <w:sz w:val="24"/>
          <w:szCs w:val="24"/>
        </w:rPr>
        <w:t xml:space="preserve"> it was slated for resurfacing only</w:t>
      </w:r>
    </w:p>
    <w:p w14:paraId="595A4D2B" w14:textId="14239717" w:rsidR="005F4D9B" w:rsidRPr="003C2C1E" w:rsidRDefault="005F4D9B" w:rsidP="008A2A90">
      <w:pPr>
        <w:pStyle w:val="NoSpacing"/>
        <w:numPr>
          <w:ilvl w:val="0"/>
          <w:numId w:val="37"/>
        </w:numPr>
        <w:rPr>
          <w:rFonts w:ascii="Arial" w:hAnsi="Arial" w:cs="Arial"/>
          <w:sz w:val="24"/>
          <w:szCs w:val="24"/>
        </w:rPr>
      </w:pPr>
      <w:r w:rsidRPr="003C2C1E">
        <w:rPr>
          <w:rFonts w:ascii="Arial" w:hAnsi="Arial" w:cs="Arial"/>
          <w:sz w:val="24"/>
          <w:szCs w:val="24"/>
        </w:rPr>
        <w:t>In response to the needs of the neighbourhood</w:t>
      </w:r>
      <w:r w:rsidR="008F45BF" w:rsidRPr="003C2C1E">
        <w:rPr>
          <w:rFonts w:ascii="Arial" w:hAnsi="Arial" w:cs="Arial"/>
          <w:sz w:val="24"/>
          <w:szCs w:val="24"/>
        </w:rPr>
        <w:t>:</w:t>
      </w:r>
    </w:p>
    <w:p w14:paraId="445008C7" w14:textId="2D28E3E8" w:rsidR="005F4D9B" w:rsidRPr="003C2C1E" w:rsidRDefault="008F45BF" w:rsidP="005F4D9B">
      <w:pPr>
        <w:pStyle w:val="NoSpacing"/>
        <w:numPr>
          <w:ilvl w:val="1"/>
          <w:numId w:val="5"/>
        </w:numPr>
        <w:rPr>
          <w:rFonts w:ascii="Arial" w:hAnsi="Arial" w:cs="Arial"/>
          <w:sz w:val="24"/>
          <w:szCs w:val="24"/>
        </w:rPr>
      </w:pPr>
      <w:r w:rsidRPr="003C2C1E">
        <w:rPr>
          <w:rFonts w:ascii="Arial" w:hAnsi="Arial" w:cs="Arial"/>
          <w:sz w:val="24"/>
          <w:szCs w:val="24"/>
        </w:rPr>
        <w:t xml:space="preserve">The </w:t>
      </w:r>
      <w:r w:rsidR="005F4D9B" w:rsidRPr="003C2C1E">
        <w:rPr>
          <w:rFonts w:ascii="Arial" w:hAnsi="Arial" w:cs="Arial"/>
          <w:sz w:val="24"/>
          <w:szCs w:val="24"/>
        </w:rPr>
        <w:t>Hydro Corridor was formalized to stop dumping and illegal acts, and is now a beautiful walkway to enjoy</w:t>
      </w:r>
    </w:p>
    <w:p w14:paraId="42375198" w14:textId="54D51AA8" w:rsidR="005F4D9B" w:rsidRPr="003C2C1E" w:rsidRDefault="005F4D9B" w:rsidP="005F4D9B">
      <w:pPr>
        <w:pStyle w:val="NoSpacing"/>
        <w:numPr>
          <w:ilvl w:val="1"/>
          <w:numId w:val="5"/>
        </w:numPr>
        <w:rPr>
          <w:rFonts w:ascii="Arial" w:hAnsi="Arial" w:cs="Arial"/>
          <w:sz w:val="24"/>
          <w:szCs w:val="24"/>
        </w:rPr>
      </w:pPr>
      <w:r w:rsidRPr="003C2C1E">
        <w:rPr>
          <w:rFonts w:ascii="Arial" w:hAnsi="Arial" w:cs="Arial"/>
          <w:sz w:val="24"/>
          <w:szCs w:val="24"/>
        </w:rPr>
        <w:t xml:space="preserve">The 2013 flooding of the neighbourhood was partially due to an aging infrastructure </w:t>
      </w:r>
      <w:r w:rsidR="003D16EC" w:rsidRPr="003C2C1E">
        <w:rPr>
          <w:rFonts w:ascii="Arial" w:hAnsi="Arial" w:cs="Arial"/>
          <w:sz w:val="24"/>
          <w:szCs w:val="24"/>
        </w:rPr>
        <w:t>which has now been updated to handle storm water</w:t>
      </w:r>
    </w:p>
    <w:p w14:paraId="09AC9C2C" w14:textId="77777777" w:rsidR="003D16EC" w:rsidRPr="003C2C1E" w:rsidRDefault="003D16EC" w:rsidP="005F4D9B">
      <w:pPr>
        <w:pStyle w:val="NoSpacing"/>
        <w:numPr>
          <w:ilvl w:val="1"/>
          <w:numId w:val="5"/>
        </w:numPr>
        <w:rPr>
          <w:rFonts w:ascii="Arial" w:hAnsi="Arial" w:cs="Arial"/>
          <w:sz w:val="24"/>
          <w:szCs w:val="24"/>
        </w:rPr>
      </w:pPr>
      <w:r w:rsidRPr="003C2C1E">
        <w:rPr>
          <w:rFonts w:ascii="Arial" w:hAnsi="Arial" w:cs="Arial"/>
          <w:sz w:val="24"/>
          <w:szCs w:val="24"/>
        </w:rPr>
        <w:t>Speeding on Rockwood Village Roads was an ongoing issue. Traffic Calming measures have been implemented to curb the ability to speed</w:t>
      </w:r>
    </w:p>
    <w:p w14:paraId="7FB81E93" w14:textId="2FB6DB8C" w:rsidR="003D16EC" w:rsidRPr="003C2C1E" w:rsidRDefault="003D16EC" w:rsidP="00E605D4">
      <w:pPr>
        <w:pStyle w:val="NoSpacing"/>
        <w:numPr>
          <w:ilvl w:val="1"/>
          <w:numId w:val="5"/>
        </w:numPr>
        <w:rPr>
          <w:rFonts w:ascii="Arial" w:hAnsi="Arial" w:cs="Arial"/>
          <w:sz w:val="24"/>
          <w:szCs w:val="24"/>
        </w:rPr>
      </w:pPr>
      <w:r w:rsidRPr="003C2C1E">
        <w:rPr>
          <w:rFonts w:ascii="Arial" w:hAnsi="Arial" w:cs="Arial"/>
          <w:sz w:val="24"/>
          <w:szCs w:val="24"/>
        </w:rPr>
        <w:t>Rathburn Rd</w:t>
      </w:r>
      <w:r w:rsidR="008F45BF" w:rsidRPr="003C2C1E">
        <w:rPr>
          <w:rFonts w:ascii="Arial" w:hAnsi="Arial" w:cs="Arial"/>
          <w:sz w:val="24"/>
          <w:szCs w:val="24"/>
        </w:rPr>
        <w:t xml:space="preserve">, especially, </w:t>
      </w:r>
      <w:r w:rsidRPr="003C2C1E">
        <w:rPr>
          <w:rFonts w:ascii="Arial" w:hAnsi="Arial" w:cs="Arial"/>
          <w:sz w:val="24"/>
          <w:szCs w:val="24"/>
        </w:rPr>
        <w:t>was one large asphalt and concrete slap jungle. The neighbours had requested greening of the area. The greening has begun with final tree Canapé still being planted this season</w:t>
      </w:r>
    </w:p>
    <w:p w14:paraId="1E569581" w14:textId="56580757" w:rsidR="0015602C" w:rsidRPr="003C2C1E" w:rsidRDefault="008A2A90" w:rsidP="00E605D4">
      <w:pPr>
        <w:pStyle w:val="NormalWeb"/>
        <w:spacing w:before="200" w:beforeAutospacing="0" w:after="0" w:afterAutospacing="0" w:line="216" w:lineRule="auto"/>
        <w:rPr>
          <w:rFonts w:ascii="Arial" w:eastAsiaTheme="minorHAnsi" w:hAnsi="Arial" w:cs="Arial"/>
          <w:kern w:val="2"/>
          <w:lang w:val="en-CA"/>
          <w14:ligatures w14:val="standardContextual"/>
        </w:rPr>
      </w:pPr>
      <w:r w:rsidRPr="008A2A90">
        <w:rPr>
          <w:rFonts w:ascii="Arial" w:eastAsiaTheme="minorHAnsi" w:hAnsi="Arial" w:cs="Arial"/>
          <w:b/>
          <w:bCs/>
          <w:kern w:val="2"/>
          <w:lang w:val="en-CA"/>
          <w14:ligatures w14:val="standardContextual"/>
        </w:rPr>
        <w:t>Question:</w:t>
      </w:r>
      <w:r>
        <w:rPr>
          <w:rFonts w:ascii="Arial" w:eastAsiaTheme="minorHAnsi" w:hAnsi="Arial" w:cs="Arial"/>
          <w:kern w:val="2"/>
          <w:lang w:val="en-CA"/>
          <w14:ligatures w14:val="standardContextual"/>
        </w:rPr>
        <w:t xml:space="preserve"> </w:t>
      </w:r>
      <w:r w:rsidR="0015602C" w:rsidRPr="003C2C1E">
        <w:rPr>
          <w:rFonts w:ascii="Arial" w:eastAsiaTheme="minorHAnsi" w:hAnsi="Arial" w:cs="Arial"/>
          <w:kern w:val="2"/>
          <w:lang w:val="en-CA"/>
          <w14:ligatures w14:val="standardContextual"/>
        </w:rPr>
        <w:t>Accident Trends and Construction Site Safety Oversight:  Data suggests increase in accidents and injuries during the second timeframe, coinciding with the road construction phase</w:t>
      </w:r>
      <w:r w:rsidR="008F45BF" w:rsidRPr="003C2C1E">
        <w:rPr>
          <w:rFonts w:ascii="Arial" w:eastAsiaTheme="minorHAnsi" w:hAnsi="Arial" w:cs="Arial"/>
          <w:kern w:val="2"/>
          <w:lang w:val="en-CA"/>
          <w14:ligatures w14:val="standardContextual"/>
        </w:rPr>
        <w:t xml:space="preserve"> Wooland posed the following questions</w:t>
      </w:r>
    </w:p>
    <w:p w14:paraId="64B3FA4F" w14:textId="79605616" w:rsidR="00CC2A8C" w:rsidRPr="003C2C1E" w:rsidRDefault="00CC2A8C" w:rsidP="00E605D4">
      <w:pPr>
        <w:pStyle w:val="NormalWeb"/>
        <w:numPr>
          <w:ilvl w:val="1"/>
          <w:numId w:val="26"/>
        </w:numPr>
        <w:spacing w:before="200" w:line="276" w:lineRule="auto"/>
        <w:rPr>
          <w:rFonts w:ascii="Arial" w:eastAsiaTheme="minorHAnsi" w:hAnsi="Arial" w:cs="Arial"/>
          <w:kern w:val="2"/>
          <w:lang w:val="en-CA"/>
          <w14:ligatures w14:val="standardContextual"/>
        </w:rPr>
      </w:pPr>
      <w:r w:rsidRPr="003C2C1E">
        <w:rPr>
          <w:rFonts w:ascii="Arial" w:eastAsiaTheme="minorHAnsi" w:hAnsi="Arial" w:cs="Arial"/>
          <w:kern w:val="2"/>
          <w:lang w:val="en-CA"/>
          <w14:ligatures w14:val="standardContextual"/>
        </w:rPr>
        <w:t>What were the safety issues that contributed to the rise in incidents?</w:t>
      </w:r>
    </w:p>
    <w:p w14:paraId="742D2D68" w14:textId="5E80E573" w:rsidR="00CC2A8C" w:rsidRPr="003C2C1E" w:rsidRDefault="00CC2A8C" w:rsidP="00E605D4">
      <w:pPr>
        <w:pStyle w:val="NormalWeb"/>
        <w:numPr>
          <w:ilvl w:val="1"/>
          <w:numId w:val="26"/>
        </w:numPr>
        <w:spacing w:before="200" w:beforeAutospacing="0" w:after="160" w:afterAutospacing="0" w:line="276" w:lineRule="auto"/>
        <w:rPr>
          <w:rFonts w:ascii="Arial" w:eastAsiaTheme="minorHAnsi" w:hAnsi="Arial" w:cs="Arial"/>
          <w:kern w:val="2"/>
          <w:lang w:val="en-CA"/>
          <w14:ligatures w14:val="standardContextual"/>
        </w:rPr>
      </w:pPr>
      <w:r w:rsidRPr="003C2C1E">
        <w:rPr>
          <w:rFonts w:ascii="Arial" w:eastAsiaTheme="minorHAnsi" w:hAnsi="Arial" w:cs="Arial"/>
          <w:kern w:val="2"/>
          <w:lang w:val="en-CA"/>
          <w14:ligatures w14:val="standardContextual"/>
        </w:rPr>
        <w:t>Going forward in this and other projects, and based on “lessons learned” what measures will the City implement to improve the safety and protect pedestrians, cyclists, and motorists during these construction phases</w:t>
      </w:r>
    </w:p>
    <w:p w14:paraId="19B00FD7" w14:textId="125C5A2A" w:rsidR="008A2A90" w:rsidRDefault="008A2A90" w:rsidP="008A2A90">
      <w:pPr>
        <w:pStyle w:val="NormalWeb"/>
        <w:spacing w:before="200" w:beforeAutospacing="0" w:after="160" w:afterAutospacing="0" w:line="276" w:lineRule="auto"/>
        <w:rPr>
          <w:rFonts w:ascii="Arial" w:eastAsiaTheme="minorHAnsi" w:hAnsi="Arial" w:cs="Arial"/>
          <w:kern w:val="2"/>
          <w:lang w:val="en-CA"/>
          <w14:ligatures w14:val="standardContextual"/>
        </w:rPr>
      </w:pPr>
      <w:r w:rsidRPr="008A2A90">
        <w:rPr>
          <w:rFonts w:ascii="Arial" w:eastAsiaTheme="minorHAnsi" w:hAnsi="Arial" w:cs="Arial"/>
          <w:b/>
          <w:bCs/>
          <w:kern w:val="2"/>
          <w:lang w:val="en-CA"/>
          <w14:ligatures w14:val="standardContextual"/>
        </w:rPr>
        <w:t>Answer:</w:t>
      </w:r>
      <w:r>
        <w:rPr>
          <w:rFonts w:ascii="Arial" w:eastAsiaTheme="minorHAnsi" w:hAnsi="Arial" w:cs="Arial"/>
          <w:kern w:val="2"/>
          <w:lang w:val="en-CA"/>
          <w14:ligatures w14:val="standardContextual"/>
        </w:rPr>
        <w:t xml:space="preserve"> </w:t>
      </w:r>
      <w:r w:rsidR="00B6180B" w:rsidRPr="003C2C1E">
        <w:rPr>
          <w:rFonts w:ascii="Arial" w:eastAsiaTheme="minorHAnsi" w:hAnsi="Arial" w:cs="Arial"/>
          <w:kern w:val="2"/>
          <w:lang w:val="en-CA"/>
          <w14:ligatures w14:val="standardContextual"/>
        </w:rPr>
        <w:t>Councillor Fonseca will gather responses from the appropriate City officials and provide a report back to us</w:t>
      </w:r>
      <w:r>
        <w:rPr>
          <w:rFonts w:ascii="Arial" w:eastAsiaTheme="minorHAnsi" w:hAnsi="Arial" w:cs="Arial"/>
          <w:kern w:val="2"/>
          <w:lang w:val="en-CA"/>
          <w14:ligatures w14:val="standardContextual"/>
        </w:rPr>
        <w:t xml:space="preserve">.  </w:t>
      </w:r>
    </w:p>
    <w:p w14:paraId="6416A669" w14:textId="181FDEB9" w:rsidR="00CC2A8C" w:rsidRDefault="00CC2A8C" w:rsidP="008A2A90">
      <w:pPr>
        <w:pStyle w:val="NormalWeb"/>
        <w:spacing w:before="200" w:beforeAutospacing="0" w:after="160" w:afterAutospacing="0" w:line="276" w:lineRule="auto"/>
        <w:rPr>
          <w:rFonts w:ascii="Arial" w:eastAsiaTheme="minorHAnsi" w:hAnsi="Arial" w:cs="Arial"/>
          <w:kern w:val="2"/>
          <w:lang w:val="en-CA"/>
          <w14:ligatures w14:val="standardContextual"/>
        </w:rPr>
      </w:pPr>
      <w:r w:rsidRPr="003C2C1E">
        <w:rPr>
          <w:rFonts w:ascii="Arial" w:eastAsiaTheme="minorHAnsi" w:hAnsi="Arial" w:cs="Arial"/>
          <w:kern w:val="2"/>
          <w:lang w:val="en-CA"/>
          <w14:ligatures w14:val="standardContextual"/>
        </w:rPr>
        <w:t>The</w:t>
      </w:r>
      <w:r w:rsidR="008F45BF" w:rsidRPr="003C2C1E">
        <w:rPr>
          <w:rFonts w:ascii="Arial" w:eastAsiaTheme="minorHAnsi" w:hAnsi="Arial" w:cs="Arial"/>
          <w:kern w:val="2"/>
          <w:lang w:val="en-CA"/>
          <w14:ligatures w14:val="standardContextual"/>
        </w:rPr>
        <w:t xml:space="preserve"> Action Items</w:t>
      </w:r>
      <w:r w:rsidRPr="003C2C1E">
        <w:rPr>
          <w:rFonts w:ascii="Arial" w:eastAsiaTheme="minorHAnsi" w:hAnsi="Arial" w:cs="Arial"/>
          <w:kern w:val="2"/>
          <w:lang w:val="en-CA"/>
          <w14:ligatures w14:val="standardContextual"/>
        </w:rPr>
        <w:t xml:space="preserve"> </w:t>
      </w:r>
      <w:r w:rsidR="008F45BF" w:rsidRPr="003C2C1E">
        <w:rPr>
          <w:rFonts w:ascii="Arial" w:eastAsiaTheme="minorHAnsi" w:hAnsi="Arial" w:cs="Arial"/>
          <w:kern w:val="2"/>
          <w:lang w:val="en-CA"/>
          <w14:ligatures w14:val="standardContextual"/>
        </w:rPr>
        <w:t xml:space="preserve">resulting </w:t>
      </w:r>
      <w:r w:rsidRPr="003C2C1E">
        <w:rPr>
          <w:rFonts w:ascii="Arial" w:eastAsiaTheme="minorHAnsi" w:hAnsi="Arial" w:cs="Arial"/>
          <w:kern w:val="2"/>
          <w:lang w:val="en-CA"/>
          <w14:ligatures w14:val="standardContextual"/>
        </w:rPr>
        <w:t>from the</w:t>
      </w:r>
      <w:r w:rsidR="005301E4" w:rsidRPr="003C2C1E">
        <w:rPr>
          <w:rFonts w:ascii="Arial" w:eastAsiaTheme="minorHAnsi" w:hAnsi="Arial" w:cs="Arial"/>
          <w:kern w:val="2"/>
          <w:lang w:val="en-CA"/>
          <w14:ligatures w14:val="standardContextual"/>
        </w:rPr>
        <w:t xml:space="preserve"> RRA</w:t>
      </w:r>
      <w:r w:rsidRPr="003C2C1E">
        <w:rPr>
          <w:rFonts w:ascii="Arial" w:eastAsiaTheme="minorHAnsi" w:hAnsi="Arial" w:cs="Arial"/>
          <w:kern w:val="2"/>
          <w:lang w:val="en-CA"/>
          <w14:ligatures w14:val="standardContextual"/>
        </w:rPr>
        <w:t xml:space="preserve"> meeting with the City in March will be posted on the RRA website as </w:t>
      </w:r>
      <w:r w:rsidR="004E452F" w:rsidRPr="003C2C1E">
        <w:rPr>
          <w:rFonts w:ascii="Arial" w:eastAsiaTheme="minorHAnsi" w:hAnsi="Arial" w:cs="Arial"/>
          <w:kern w:val="2"/>
          <w:lang w:val="en-CA"/>
          <w14:ligatures w14:val="standardContextual"/>
        </w:rPr>
        <w:t>s</w:t>
      </w:r>
      <w:r w:rsidRPr="003C2C1E">
        <w:rPr>
          <w:rFonts w:ascii="Arial" w:eastAsiaTheme="minorHAnsi" w:hAnsi="Arial" w:cs="Arial"/>
          <w:kern w:val="2"/>
          <w:lang w:val="en-CA"/>
          <w14:ligatures w14:val="standardContextual"/>
        </w:rPr>
        <w:t>oon as June 1</w:t>
      </w:r>
      <w:r w:rsidRPr="003C2C1E">
        <w:rPr>
          <w:rFonts w:ascii="Arial" w:eastAsiaTheme="minorHAnsi" w:hAnsi="Arial" w:cs="Arial"/>
          <w:kern w:val="2"/>
          <w:vertAlign w:val="superscript"/>
          <w:lang w:val="en-CA"/>
          <w14:ligatures w14:val="standardContextual"/>
        </w:rPr>
        <w:t>st</w:t>
      </w:r>
      <w:r w:rsidRPr="003C2C1E">
        <w:rPr>
          <w:rFonts w:ascii="Arial" w:eastAsiaTheme="minorHAnsi" w:hAnsi="Arial" w:cs="Arial"/>
          <w:kern w:val="2"/>
          <w:lang w:val="en-CA"/>
          <w14:ligatures w14:val="standardContextual"/>
        </w:rPr>
        <w:t xml:space="preserve"> 2025. </w:t>
      </w:r>
    </w:p>
    <w:p w14:paraId="7F38E911" w14:textId="77777777" w:rsidR="000D2F03" w:rsidRPr="003C2C1E" w:rsidRDefault="000D2F03" w:rsidP="008A2A90">
      <w:pPr>
        <w:pStyle w:val="NormalWeb"/>
        <w:spacing w:before="200" w:beforeAutospacing="0" w:after="160" w:afterAutospacing="0" w:line="276" w:lineRule="auto"/>
        <w:rPr>
          <w:rFonts w:ascii="Arial" w:eastAsiaTheme="minorHAnsi" w:hAnsi="Arial" w:cs="Arial"/>
          <w:kern w:val="2"/>
          <w:lang w:val="en-CA"/>
          <w14:ligatures w14:val="standardContextual"/>
        </w:rPr>
      </w:pPr>
    </w:p>
    <w:p w14:paraId="78924B60" w14:textId="2259960B" w:rsidR="000467D6" w:rsidRDefault="000467D6" w:rsidP="00220635">
      <w:pPr>
        <w:shd w:val="clear" w:color="auto" w:fill="F2F2F2" w:themeFill="background1" w:themeFillShade="F2"/>
        <w:ind w:left="-360"/>
        <w:rPr>
          <w:rFonts w:ascii="Arial" w:hAnsi="Arial" w:cs="Arial"/>
          <w:b/>
          <w:bCs/>
          <w:sz w:val="28"/>
          <w:szCs w:val="28"/>
        </w:rPr>
      </w:pPr>
      <w:r w:rsidRPr="008A2A90">
        <w:rPr>
          <w:rFonts w:ascii="Arial" w:hAnsi="Arial" w:cs="Arial"/>
          <w:b/>
          <w:bCs/>
          <w:sz w:val="28"/>
          <w:szCs w:val="28"/>
        </w:rPr>
        <w:t>New Developments at Forest Park</w:t>
      </w:r>
    </w:p>
    <w:p w14:paraId="3EB34113" w14:textId="77777777" w:rsidR="00220635" w:rsidRPr="008A2A90" w:rsidRDefault="00220635" w:rsidP="00220635">
      <w:pPr>
        <w:shd w:val="clear" w:color="auto" w:fill="F2F2F2" w:themeFill="background1" w:themeFillShade="F2"/>
        <w:ind w:left="-360"/>
        <w:rPr>
          <w:rFonts w:ascii="Arial" w:hAnsi="Arial" w:cs="Arial"/>
          <w:b/>
          <w:bCs/>
          <w:sz w:val="28"/>
          <w:szCs w:val="28"/>
        </w:rPr>
      </w:pPr>
    </w:p>
    <w:p w14:paraId="61DDD7D8" w14:textId="26F1C3C5" w:rsidR="000467D6" w:rsidRPr="003C2C1E" w:rsidRDefault="000467D6" w:rsidP="00E605D4">
      <w:pPr>
        <w:ind w:left="-360"/>
        <w:rPr>
          <w:rFonts w:ascii="Arial" w:hAnsi="Arial" w:cs="Arial"/>
          <w:sz w:val="24"/>
          <w:szCs w:val="24"/>
        </w:rPr>
      </w:pPr>
      <w:r w:rsidRPr="003C2C1E">
        <w:rPr>
          <w:rFonts w:ascii="Arial" w:hAnsi="Arial" w:cs="Arial"/>
          <w:sz w:val="24"/>
          <w:szCs w:val="24"/>
        </w:rPr>
        <w:t xml:space="preserve">RRA </w:t>
      </w:r>
      <w:r w:rsidR="009E5FD9" w:rsidRPr="003C2C1E">
        <w:rPr>
          <w:rFonts w:ascii="Arial" w:hAnsi="Arial" w:cs="Arial"/>
          <w:sz w:val="24"/>
          <w:szCs w:val="24"/>
        </w:rPr>
        <w:t>Director</w:t>
      </w:r>
      <w:r w:rsidRPr="003C2C1E">
        <w:rPr>
          <w:rFonts w:ascii="Arial" w:hAnsi="Arial" w:cs="Arial"/>
          <w:sz w:val="24"/>
          <w:szCs w:val="24"/>
        </w:rPr>
        <w:t xml:space="preserve"> Michael Suppa led the Q &amp; A directed </w:t>
      </w:r>
      <w:r w:rsidR="00246696" w:rsidRPr="003C2C1E">
        <w:rPr>
          <w:rFonts w:ascii="Arial" w:hAnsi="Arial" w:cs="Arial"/>
          <w:sz w:val="24"/>
          <w:szCs w:val="24"/>
        </w:rPr>
        <w:t xml:space="preserve">to </w:t>
      </w:r>
      <w:r w:rsidRPr="003C2C1E">
        <w:rPr>
          <w:rFonts w:ascii="Arial" w:hAnsi="Arial" w:cs="Arial"/>
          <w:sz w:val="24"/>
          <w:szCs w:val="24"/>
        </w:rPr>
        <w:t xml:space="preserve">Councillor Fonseca and City Planning Staff member Ashley B. </w:t>
      </w:r>
    </w:p>
    <w:p w14:paraId="1F62A7D9" w14:textId="7633517A" w:rsidR="000467D6" w:rsidRPr="003C2C1E" w:rsidRDefault="000467D6" w:rsidP="00E605D4">
      <w:pPr>
        <w:ind w:left="-360"/>
        <w:rPr>
          <w:rFonts w:ascii="Arial" w:hAnsi="Arial" w:cs="Arial"/>
          <w:sz w:val="24"/>
          <w:szCs w:val="24"/>
        </w:rPr>
      </w:pPr>
      <w:r w:rsidRPr="003C2C1E">
        <w:rPr>
          <w:rFonts w:ascii="Arial" w:hAnsi="Arial" w:cs="Arial"/>
          <w:sz w:val="24"/>
          <w:szCs w:val="24"/>
        </w:rPr>
        <w:t xml:space="preserve">Pre-amble: In 2024 the mayor assembled a task force to outline impediments and bring forth ideas for how to: </w:t>
      </w:r>
    </w:p>
    <w:p w14:paraId="26CE00FB" w14:textId="77777777" w:rsidR="000467D6" w:rsidRPr="003C2C1E" w:rsidRDefault="000467D6" w:rsidP="00E605D4">
      <w:pPr>
        <w:pStyle w:val="NoSpacing"/>
        <w:numPr>
          <w:ilvl w:val="0"/>
          <w:numId w:val="27"/>
        </w:numPr>
        <w:rPr>
          <w:rFonts w:ascii="Arial" w:hAnsi="Arial" w:cs="Arial"/>
          <w:sz w:val="24"/>
          <w:szCs w:val="24"/>
        </w:rPr>
      </w:pPr>
      <w:r w:rsidRPr="003C2C1E">
        <w:rPr>
          <w:rFonts w:ascii="Arial" w:hAnsi="Arial" w:cs="Arial"/>
          <w:sz w:val="24"/>
          <w:szCs w:val="24"/>
        </w:rPr>
        <w:t xml:space="preserve">Kick-start development in today’s challenging market and get them built more quickly and affordably </w:t>
      </w:r>
    </w:p>
    <w:p w14:paraId="48086C28" w14:textId="77777777" w:rsidR="000467D6" w:rsidRPr="003C2C1E" w:rsidRDefault="000467D6" w:rsidP="00E605D4">
      <w:pPr>
        <w:pStyle w:val="NoSpacing"/>
        <w:numPr>
          <w:ilvl w:val="0"/>
          <w:numId w:val="27"/>
        </w:numPr>
        <w:rPr>
          <w:rFonts w:ascii="Arial" w:hAnsi="Arial" w:cs="Arial"/>
          <w:sz w:val="24"/>
          <w:szCs w:val="24"/>
        </w:rPr>
      </w:pPr>
      <w:r w:rsidRPr="003C2C1E">
        <w:rPr>
          <w:rFonts w:ascii="Arial" w:hAnsi="Arial" w:cs="Arial"/>
          <w:sz w:val="24"/>
          <w:szCs w:val="24"/>
        </w:rPr>
        <w:t xml:space="preserve">Streamline processes to make it easier to build in Mississauga </w:t>
      </w:r>
    </w:p>
    <w:p w14:paraId="062A259C" w14:textId="77777777" w:rsidR="000467D6" w:rsidRPr="003C2C1E" w:rsidRDefault="000467D6" w:rsidP="00E605D4">
      <w:pPr>
        <w:pStyle w:val="NoSpacing"/>
        <w:numPr>
          <w:ilvl w:val="0"/>
          <w:numId w:val="27"/>
        </w:numPr>
        <w:rPr>
          <w:rFonts w:ascii="Arial" w:hAnsi="Arial" w:cs="Arial"/>
          <w:sz w:val="24"/>
          <w:szCs w:val="24"/>
        </w:rPr>
      </w:pPr>
      <w:r w:rsidRPr="003C2C1E">
        <w:rPr>
          <w:rFonts w:ascii="Arial" w:hAnsi="Arial" w:cs="Arial"/>
          <w:sz w:val="24"/>
          <w:szCs w:val="24"/>
        </w:rPr>
        <w:t>Create the incentives needed to deliver homes for a wide-range of Mississauga families</w:t>
      </w:r>
    </w:p>
    <w:p w14:paraId="19F17471" w14:textId="77777777" w:rsidR="000467D6" w:rsidRPr="003C2C1E" w:rsidRDefault="000467D6" w:rsidP="000467D6">
      <w:pPr>
        <w:pStyle w:val="NoSpacing"/>
        <w:rPr>
          <w:rFonts w:ascii="Arial" w:hAnsi="Arial" w:cs="Arial"/>
          <w:sz w:val="24"/>
          <w:szCs w:val="24"/>
        </w:rPr>
      </w:pPr>
    </w:p>
    <w:p w14:paraId="5F0CD151" w14:textId="5BF4B8D3" w:rsidR="000467D6" w:rsidRPr="003C2C1E" w:rsidRDefault="000467D6" w:rsidP="000D2F03">
      <w:pPr>
        <w:pStyle w:val="NoSpacing"/>
        <w:ind w:hanging="360"/>
        <w:rPr>
          <w:rFonts w:ascii="Arial" w:hAnsi="Arial" w:cs="Arial"/>
          <w:b/>
          <w:bCs/>
          <w:sz w:val="24"/>
          <w:szCs w:val="24"/>
        </w:rPr>
      </w:pPr>
      <w:r w:rsidRPr="003C2C1E">
        <w:rPr>
          <w:rFonts w:ascii="Arial" w:hAnsi="Arial" w:cs="Arial"/>
          <w:b/>
          <w:bCs/>
          <w:sz w:val="24"/>
          <w:szCs w:val="24"/>
        </w:rPr>
        <w:t>Questions</w:t>
      </w:r>
      <w:r w:rsidR="0010417E" w:rsidRPr="003C2C1E">
        <w:rPr>
          <w:rFonts w:ascii="Arial" w:hAnsi="Arial" w:cs="Arial"/>
          <w:b/>
          <w:bCs/>
          <w:sz w:val="24"/>
          <w:szCs w:val="24"/>
        </w:rPr>
        <w:t xml:space="preserve"> and Responses</w:t>
      </w:r>
      <w:r w:rsidRPr="003C2C1E">
        <w:rPr>
          <w:rFonts w:ascii="Arial" w:hAnsi="Arial" w:cs="Arial"/>
          <w:b/>
          <w:bCs/>
          <w:sz w:val="24"/>
          <w:szCs w:val="24"/>
        </w:rPr>
        <w:t>:</w:t>
      </w:r>
    </w:p>
    <w:p w14:paraId="09C6E818" w14:textId="77777777" w:rsidR="000467D6" w:rsidRPr="003C2C1E" w:rsidRDefault="000467D6" w:rsidP="000D2F03">
      <w:pPr>
        <w:pStyle w:val="NoSpacing"/>
        <w:ind w:hanging="360"/>
        <w:rPr>
          <w:rFonts w:ascii="Arial" w:hAnsi="Arial" w:cs="Arial"/>
          <w:sz w:val="24"/>
          <w:szCs w:val="24"/>
        </w:rPr>
      </w:pPr>
    </w:p>
    <w:p w14:paraId="2EC2A820" w14:textId="070E4235" w:rsidR="000467D6" w:rsidRPr="003C2C1E" w:rsidRDefault="008A2A90" w:rsidP="006A1ABF">
      <w:pPr>
        <w:pStyle w:val="NoSpacing"/>
        <w:ind w:left="90"/>
        <w:rPr>
          <w:rFonts w:ascii="Arial" w:hAnsi="Arial" w:cs="Arial"/>
          <w:sz w:val="24"/>
          <w:szCs w:val="24"/>
        </w:rPr>
      </w:pPr>
      <w:r w:rsidRPr="008A2A90">
        <w:rPr>
          <w:rFonts w:ascii="Arial" w:hAnsi="Arial" w:cs="Arial"/>
          <w:b/>
          <w:bCs/>
          <w:sz w:val="24"/>
          <w:szCs w:val="24"/>
        </w:rPr>
        <w:t>Question:</w:t>
      </w:r>
      <w:r>
        <w:rPr>
          <w:rFonts w:ascii="Arial" w:hAnsi="Arial" w:cs="Arial"/>
          <w:sz w:val="24"/>
          <w:szCs w:val="24"/>
        </w:rPr>
        <w:t xml:space="preserve"> </w:t>
      </w:r>
      <w:r w:rsidR="000467D6" w:rsidRPr="003C2C1E">
        <w:rPr>
          <w:rFonts w:ascii="Arial" w:hAnsi="Arial" w:cs="Arial"/>
          <w:sz w:val="24"/>
          <w:szCs w:val="24"/>
        </w:rPr>
        <w:t>Please explain the difference between intensification and the objectives of the mayor’s pla</w:t>
      </w:r>
      <w:r>
        <w:rPr>
          <w:rFonts w:ascii="Arial" w:hAnsi="Arial" w:cs="Arial"/>
          <w:sz w:val="24"/>
          <w:szCs w:val="24"/>
        </w:rPr>
        <w:t>n.</w:t>
      </w:r>
    </w:p>
    <w:p w14:paraId="0F23A769" w14:textId="77777777" w:rsidR="00C62F9A" w:rsidRPr="003C2C1E" w:rsidRDefault="00C62F9A" w:rsidP="006A1ABF">
      <w:pPr>
        <w:pStyle w:val="NoSpacing"/>
        <w:ind w:left="-360"/>
        <w:rPr>
          <w:rFonts w:ascii="Arial" w:hAnsi="Arial" w:cs="Arial"/>
          <w:sz w:val="24"/>
          <w:szCs w:val="24"/>
        </w:rPr>
      </w:pPr>
    </w:p>
    <w:p w14:paraId="4D04C853" w14:textId="77777777" w:rsidR="008A2A90" w:rsidRPr="008A2A90" w:rsidRDefault="00B51063" w:rsidP="006A1ABF">
      <w:pPr>
        <w:pStyle w:val="NoSpacing"/>
        <w:ind w:left="360"/>
        <w:rPr>
          <w:rFonts w:ascii="Arial" w:hAnsi="Arial" w:cs="Arial"/>
          <w:b/>
          <w:bCs/>
          <w:sz w:val="24"/>
          <w:szCs w:val="24"/>
        </w:rPr>
      </w:pPr>
      <w:r w:rsidRPr="008A2A90">
        <w:rPr>
          <w:rFonts w:ascii="Arial" w:hAnsi="Arial" w:cs="Arial"/>
          <w:b/>
          <w:bCs/>
          <w:sz w:val="24"/>
          <w:szCs w:val="24"/>
        </w:rPr>
        <w:t>Answer:</w:t>
      </w:r>
    </w:p>
    <w:p w14:paraId="3AA76308" w14:textId="515F386F" w:rsidR="000467D6" w:rsidRDefault="000467D6" w:rsidP="006A1ABF">
      <w:pPr>
        <w:pStyle w:val="NoSpacing"/>
        <w:ind w:left="360"/>
        <w:rPr>
          <w:rFonts w:ascii="Arial" w:hAnsi="Arial" w:cs="Arial"/>
          <w:sz w:val="24"/>
          <w:szCs w:val="24"/>
        </w:rPr>
      </w:pPr>
      <w:r w:rsidRPr="003C2C1E">
        <w:rPr>
          <w:rFonts w:ascii="Arial" w:hAnsi="Arial" w:cs="Arial"/>
          <w:sz w:val="24"/>
          <w:szCs w:val="24"/>
        </w:rPr>
        <w:t xml:space="preserve">Intensification is mandated by the Province of Ontario. The City of Mississauga has to show a plan </w:t>
      </w:r>
      <w:r w:rsidR="0055191A" w:rsidRPr="003C2C1E">
        <w:rPr>
          <w:rFonts w:ascii="Arial" w:hAnsi="Arial" w:cs="Arial"/>
          <w:sz w:val="24"/>
          <w:szCs w:val="24"/>
        </w:rPr>
        <w:t xml:space="preserve">of </w:t>
      </w:r>
      <w:r w:rsidRPr="003C2C1E">
        <w:rPr>
          <w:rFonts w:ascii="Arial" w:hAnsi="Arial" w:cs="Arial"/>
          <w:sz w:val="24"/>
          <w:szCs w:val="24"/>
        </w:rPr>
        <w:t xml:space="preserve">how they will develop, re-zone areas for densification and re-use. This can be residential and industrial alike. </w:t>
      </w:r>
    </w:p>
    <w:p w14:paraId="25CCB3A9" w14:textId="77777777" w:rsidR="008A2A90" w:rsidRPr="003C2C1E" w:rsidRDefault="008A2A90" w:rsidP="006A1ABF">
      <w:pPr>
        <w:pStyle w:val="NoSpacing"/>
        <w:rPr>
          <w:rFonts w:ascii="Arial" w:hAnsi="Arial" w:cs="Arial"/>
          <w:sz w:val="24"/>
          <w:szCs w:val="24"/>
        </w:rPr>
      </w:pPr>
    </w:p>
    <w:p w14:paraId="77CA42CC" w14:textId="1ECF70B7" w:rsidR="000467D6" w:rsidRPr="003C2C1E" w:rsidRDefault="000467D6" w:rsidP="006A1ABF">
      <w:pPr>
        <w:pStyle w:val="NoSpacing"/>
        <w:ind w:left="360"/>
        <w:rPr>
          <w:rFonts w:ascii="Arial" w:hAnsi="Arial" w:cs="Arial"/>
          <w:sz w:val="24"/>
          <w:szCs w:val="24"/>
        </w:rPr>
      </w:pPr>
      <w:r w:rsidRPr="003C2C1E">
        <w:rPr>
          <w:rFonts w:ascii="Arial" w:hAnsi="Arial" w:cs="Arial"/>
          <w:sz w:val="24"/>
          <w:szCs w:val="24"/>
        </w:rPr>
        <w:t>The mayor’s plan defines what areas are r</w:t>
      </w:r>
      <w:r w:rsidR="00E208EF" w:rsidRPr="003C2C1E">
        <w:rPr>
          <w:rFonts w:ascii="Arial" w:hAnsi="Arial" w:cs="Arial"/>
          <w:sz w:val="24"/>
          <w:szCs w:val="24"/>
        </w:rPr>
        <w:t xml:space="preserve">e-zoned. Note that every land owner has the right to </w:t>
      </w:r>
      <w:r w:rsidR="00E32C3C" w:rsidRPr="003C2C1E">
        <w:rPr>
          <w:rFonts w:ascii="Arial" w:hAnsi="Arial" w:cs="Arial"/>
          <w:sz w:val="24"/>
          <w:szCs w:val="24"/>
        </w:rPr>
        <w:t xml:space="preserve">apply </w:t>
      </w:r>
      <w:r w:rsidR="00E208EF" w:rsidRPr="003C2C1E">
        <w:rPr>
          <w:rFonts w:ascii="Arial" w:hAnsi="Arial" w:cs="Arial"/>
          <w:sz w:val="24"/>
          <w:szCs w:val="24"/>
        </w:rPr>
        <w:t>for re-zoning and/or re-development.</w:t>
      </w:r>
    </w:p>
    <w:p w14:paraId="06C49295" w14:textId="77777777" w:rsidR="00B51063" w:rsidRPr="003C2C1E" w:rsidRDefault="00B51063" w:rsidP="000D2F03">
      <w:pPr>
        <w:pStyle w:val="NoSpacing"/>
        <w:ind w:hanging="360"/>
        <w:rPr>
          <w:rFonts w:ascii="Arial" w:hAnsi="Arial" w:cs="Arial"/>
          <w:sz w:val="24"/>
          <w:szCs w:val="24"/>
        </w:rPr>
      </w:pPr>
    </w:p>
    <w:p w14:paraId="7CB8B16F" w14:textId="315269A8" w:rsidR="000467D6" w:rsidRPr="003C2C1E" w:rsidRDefault="003F534B" w:rsidP="006A1ABF">
      <w:pPr>
        <w:pStyle w:val="NoSpacing"/>
        <w:rPr>
          <w:rFonts w:ascii="Arial" w:hAnsi="Arial" w:cs="Arial"/>
          <w:sz w:val="24"/>
          <w:szCs w:val="24"/>
        </w:rPr>
      </w:pPr>
      <w:r w:rsidRPr="008A2A90">
        <w:rPr>
          <w:rFonts w:ascii="Arial" w:hAnsi="Arial" w:cs="Arial"/>
          <w:b/>
          <w:bCs/>
          <w:sz w:val="24"/>
          <w:szCs w:val="24"/>
        </w:rPr>
        <w:t>Question:</w:t>
      </w:r>
      <w:r w:rsidRPr="003C2C1E">
        <w:rPr>
          <w:rFonts w:ascii="Arial" w:hAnsi="Arial" w:cs="Arial"/>
          <w:sz w:val="24"/>
          <w:szCs w:val="24"/>
        </w:rPr>
        <w:t xml:space="preserve"> </w:t>
      </w:r>
      <w:r w:rsidR="000467D6" w:rsidRPr="003C2C1E">
        <w:rPr>
          <w:rFonts w:ascii="Arial" w:hAnsi="Arial" w:cs="Arial"/>
          <w:sz w:val="24"/>
          <w:szCs w:val="24"/>
        </w:rPr>
        <w:t xml:space="preserve">What weight, if any, will the city planners and their comments have with Council, when they approve a development plan, particularly if the plan does not meet the standards of the official plan but has been approved by the </w:t>
      </w:r>
      <w:r w:rsidR="00E32C3C" w:rsidRPr="003C2C1E">
        <w:rPr>
          <w:rFonts w:ascii="Arial" w:hAnsi="Arial" w:cs="Arial"/>
          <w:sz w:val="24"/>
          <w:szCs w:val="24"/>
        </w:rPr>
        <w:t>Committee of Adjustment</w:t>
      </w:r>
      <w:r w:rsidR="000467D6" w:rsidRPr="003C2C1E">
        <w:rPr>
          <w:rFonts w:ascii="Arial" w:hAnsi="Arial" w:cs="Arial"/>
          <w:sz w:val="24"/>
          <w:szCs w:val="24"/>
        </w:rPr>
        <w:t>.</w:t>
      </w:r>
    </w:p>
    <w:p w14:paraId="1600D5C9" w14:textId="77777777" w:rsidR="003551E6" w:rsidRPr="003C2C1E" w:rsidRDefault="003551E6" w:rsidP="003F534B">
      <w:pPr>
        <w:pStyle w:val="NoSpacing"/>
        <w:rPr>
          <w:rFonts w:ascii="Arial" w:hAnsi="Arial" w:cs="Arial"/>
          <w:sz w:val="24"/>
          <w:szCs w:val="24"/>
        </w:rPr>
      </w:pPr>
    </w:p>
    <w:p w14:paraId="2691007B" w14:textId="235698B3" w:rsidR="003551E6" w:rsidRPr="008A2A90" w:rsidRDefault="003551E6" w:rsidP="006A1ABF">
      <w:pPr>
        <w:pStyle w:val="NoSpacing"/>
        <w:ind w:left="360"/>
        <w:rPr>
          <w:rFonts w:ascii="Arial" w:hAnsi="Arial" w:cs="Arial"/>
          <w:b/>
          <w:bCs/>
          <w:sz w:val="24"/>
          <w:szCs w:val="24"/>
        </w:rPr>
      </w:pPr>
      <w:r w:rsidRPr="008A2A90">
        <w:rPr>
          <w:rFonts w:ascii="Arial" w:hAnsi="Arial" w:cs="Arial"/>
          <w:b/>
          <w:bCs/>
          <w:sz w:val="24"/>
          <w:szCs w:val="24"/>
        </w:rPr>
        <w:t>Answer:</w:t>
      </w:r>
    </w:p>
    <w:p w14:paraId="79AC0810" w14:textId="7D94CE97" w:rsidR="00E208EF" w:rsidRDefault="00E208EF" w:rsidP="008A2A90">
      <w:pPr>
        <w:pStyle w:val="NoSpacing"/>
        <w:numPr>
          <w:ilvl w:val="0"/>
          <w:numId w:val="39"/>
        </w:numPr>
        <w:rPr>
          <w:rFonts w:ascii="Arial" w:hAnsi="Arial" w:cs="Arial"/>
          <w:sz w:val="24"/>
          <w:szCs w:val="24"/>
        </w:rPr>
      </w:pPr>
      <w:r w:rsidRPr="003C2C1E">
        <w:rPr>
          <w:rFonts w:ascii="Arial" w:hAnsi="Arial" w:cs="Arial"/>
          <w:sz w:val="24"/>
          <w:szCs w:val="24"/>
        </w:rPr>
        <w:t xml:space="preserve">The City planning staff weighs in heavily providing information to both, the </w:t>
      </w:r>
      <w:r w:rsidR="009121D8" w:rsidRPr="003C2C1E">
        <w:rPr>
          <w:rFonts w:ascii="Arial" w:hAnsi="Arial" w:cs="Arial"/>
          <w:sz w:val="24"/>
          <w:szCs w:val="24"/>
        </w:rPr>
        <w:t>C</w:t>
      </w:r>
      <w:r w:rsidRPr="003C2C1E">
        <w:rPr>
          <w:rFonts w:ascii="Arial" w:hAnsi="Arial" w:cs="Arial"/>
          <w:sz w:val="24"/>
          <w:szCs w:val="24"/>
        </w:rPr>
        <w:t xml:space="preserve">ity </w:t>
      </w:r>
      <w:r w:rsidR="009121D8" w:rsidRPr="003C2C1E">
        <w:rPr>
          <w:rFonts w:ascii="Arial" w:hAnsi="Arial" w:cs="Arial"/>
          <w:sz w:val="24"/>
          <w:szCs w:val="24"/>
        </w:rPr>
        <w:t>C</w:t>
      </w:r>
      <w:r w:rsidRPr="003C2C1E">
        <w:rPr>
          <w:rFonts w:ascii="Arial" w:hAnsi="Arial" w:cs="Arial"/>
          <w:sz w:val="24"/>
          <w:szCs w:val="24"/>
        </w:rPr>
        <w:t xml:space="preserve">ouncil and the </w:t>
      </w:r>
      <w:r w:rsidR="00E32C3C" w:rsidRPr="003C2C1E">
        <w:rPr>
          <w:rFonts w:ascii="Arial" w:hAnsi="Arial" w:cs="Arial"/>
          <w:sz w:val="24"/>
          <w:szCs w:val="24"/>
        </w:rPr>
        <w:t>Committee of Adjustment</w:t>
      </w:r>
      <w:r w:rsidRPr="003C2C1E">
        <w:rPr>
          <w:rFonts w:ascii="Arial" w:hAnsi="Arial" w:cs="Arial"/>
          <w:sz w:val="24"/>
          <w:szCs w:val="24"/>
        </w:rPr>
        <w:t xml:space="preserve">. There are two possible options to apply for re-zoning and re-development. One is through the city council, with possible citizen meetings and input. The other option is through the </w:t>
      </w:r>
      <w:r w:rsidR="00E32C3C" w:rsidRPr="003C2C1E">
        <w:rPr>
          <w:rFonts w:ascii="Arial" w:hAnsi="Arial" w:cs="Arial"/>
          <w:sz w:val="24"/>
          <w:szCs w:val="24"/>
        </w:rPr>
        <w:t>Committee of Adjustment</w:t>
      </w:r>
      <w:r w:rsidR="00017433" w:rsidRPr="003C2C1E">
        <w:rPr>
          <w:rFonts w:ascii="Arial" w:hAnsi="Arial" w:cs="Arial"/>
          <w:sz w:val="24"/>
          <w:szCs w:val="24"/>
        </w:rPr>
        <w:t xml:space="preserve"> for variances</w:t>
      </w:r>
      <w:r w:rsidRPr="003C2C1E">
        <w:rPr>
          <w:rFonts w:ascii="Arial" w:hAnsi="Arial" w:cs="Arial"/>
          <w:sz w:val="24"/>
          <w:szCs w:val="24"/>
        </w:rPr>
        <w:t>. The mayor and the councillors have no voice in the decision of the Committee of Adjustments.</w:t>
      </w:r>
      <w:r w:rsidR="00017433" w:rsidRPr="003C2C1E">
        <w:rPr>
          <w:rFonts w:ascii="Arial" w:hAnsi="Arial" w:cs="Arial"/>
          <w:sz w:val="24"/>
          <w:szCs w:val="24"/>
        </w:rPr>
        <w:t xml:space="preserve">  </w:t>
      </w:r>
      <w:r w:rsidR="00A3010E" w:rsidRPr="003C2C1E">
        <w:rPr>
          <w:rFonts w:ascii="Arial" w:hAnsi="Arial" w:cs="Arial"/>
          <w:sz w:val="24"/>
          <w:szCs w:val="24"/>
        </w:rPr>
        <w:t>The Committee of Adjustment is appointed by City Council and consists of seven citizen members</w:t>
      </w:r>
      <w:r w:rsidR="00017433" w:rsidRPr="003C2C1E">
        <w:rPr>
          <w:rFonts w:ascii="Arial" w:hAnsi="Arial" w:cs="Arial"/>
          <w:sz w:val="24"/>
          <w:szCs w:val="24"/>
        </w:rPr>
        <w:t>,</w:t>
      </w:r>
      <w:r w:rsidRPr="003C2C1E">
        <w:rPr>
          <w:rFonts w:ascii="Arial" w:hAnsi="Arial" w:cs="Arial"/>
          <w:sz w:val="24"/>
          <w:szCs w:val="24"/>
        </w:rPr>
        <w:t xml:space="preserve"> </w:t>
      </w:r>
      <w:r w:rsidR="00017433" w:rsidRPr="003C2C1E">
        <w:rPr>
          <w:rFonts w:ascii="Arial" w:hAnsi="Arial" w:cs="Arial"/>
          <w:sz w:val="24"/>
          <w:szCs w:val="24"/>
        </w:rPr>
        <w:t>and operates</w:t>
      </w:r>
      <w:r w:rsidRPr="003C2C1E">
        <w:rPr>
          <w:rFonts w:ascii="Arial" w:hAnsi="Arial" w:cs="Arial"/>
          <w:sz w:val="24"/>
          <w:szCs w:val="24"/>
        </w:rPr>
        <w:t xml:space="preserve"> at arms length from the City </w:t>
      </w:r>
      <w:r w:rsidR="009121D8" w:rsidRPr="003C2C1E">
        <w:rPr>
          <w:rFonts w:ascii="Arial" w:hAnsi="Arial" w:cs="Arial"/>
          <w:sz w:val="24"/>
          <w:szCs w:val="24"/>
        </w:rPr>
        <w:t>C</w:t>
      </w:r>
      <w:r w:rsidRPr="003C2C1E">
        <w:rPr>
          <w:rFonts w:ascii="Arial" w:hAnsi="Arial" w:cs="Arial"/>
          <w:sz w:val="24"/>
          <w:szCs w:val="24"/>
        </w:rPr>
        <w:t xml:space="preserve">ouncil. Councillor Fonseca explained that it is </w:t>
      </w:r>
      <w:r w:rsidR="00EB2D3B" w:rsidRPr="003C2C1E">
        <w:rPr>
          <w:rFonts w:ascii="Arial" w:hAnsi="Arial" w:cs="Arial"/>
          <w:sz w:val="24"/>
          <w:szCs w:val="24"/>
        </w:rPr>
        <w:t xml:space="preserve">a conflict of interest for a </w:t>
      </w:r>
      <w:r w:rsidR="00A3010E" w:rsidRPr="003C2C1E">
        <w:rPr>
          <w:rFonts w:ascii="Arial" w:hAnsi="Arial" w:cs="Arial"/>
          <w:sz w:val="24"/>
          <w:szCs w:val="24"/>
        </w:rPr>
        <w:t>C</w:t>
      </w:r>
      <w:r w:rsidR="00EB2D3B" w:rsidRPr="003C2C1E">
        <w:rPr>
          <w:rFonts w:ascii="Arial" w:hAnsi="Arial" w:cs="Arial"/>
          <w:sz w:val="24"/>
          <w:szCs w:val="24"/>
        </w:rPr>
        <w:t xml:space="preserve">ouncillor to interfere with this process. </w:t>
      </w:r>
    </w:p>
    <w:p w14:paraId="4A31801D" w14:textId="77777777" w:rsidR="008A2A90" w:rsidRPr="003C2C1E" w:rsidRDefault="008A2A90" w:rsidP="008A2A90">
      <w:pPr>
        <w:pStyle w:val="NoSpacing"/>
        <w:ind w:left="720"/>
        <w:rPr>
          <w:rFonts w:ascii="Arial" w:hAnsi="Arial" w:cs="Arial"/>
          <w:sz w:val="24"/>
          <w:szCs w:val="24"/>
        </w:rPr>
      </w:pPr>
    </w:p>
    <w:p w14:paraId="6D5B96D6" w14:textId="4E7E66D2" w:rsidR="009121D8" w:rsidRPr="003C2C1E" w:rsidRDefault="009121D8" w:rsidP="008A2A90">
      <w:pPr>
        <w:pStyle w:val="NoSpacing"/>
        <w:numPr>
          <w:ilvl w:val="0"/>
          <w:numId w:val="39"/>
        </w:numPr>
        <w:rPr>
          <w:rFonts w:ascii="Arial" w:hAnsi="Arial" w:cs="Arial"/>
          <w:sz w:val="24"/>
          <w:szCs w:val="24"/>
        </w:rPr>
      </w:pPr>
      <w:r w:rsidRPr="003C2C1E">
        <w:rPr>
          <w:rFonts w:ascii="Arial" w:hAnsi="Arial" w:cs="Arial"/>
          <w:sz w:val="24"/>
          <w:szCs w:val="24"/>
        </w:rPr>
        <w:t xml:space="preserve">Third party appeal was </w:t>
      </w:r>
      <w:r w:rsidR="003A5949" w:rsidRPr="003C2C1E">
        <w:rPr>
          <w:rFonts w:ascii="Arial" w:hAnsi="Arial" w:cs="Arial"/>
          <w:sz w:val="24"/>
          <w:szCs w:val="24"/>
        </w:rPr>
        <w:t xml:space="preserve">eliminated </w:t>
      </w:r>
      <w:r w:rsidRPr="003C2C1E">
        <w:rPr>
          <w:rFonts w:ascii="Arial" w:hAnsi="Arial" w:cs="Arial"/>
          <w:sz w:val="24"/>
          <w:szCs w:val="24"/>
        </w:rPr>
        <w:t xml:space="preserve">by the Province of Ontario, meaning the owners of adjacent houses are not allowed to appeal an approval by the Committee of Adjustment. </w:t>
      </w:r>
      <w:r w:rsidR="00A3010E" w:rsidRPr="003C2C1E">
        <w:rPr>
          <w:rFonts w:ascii="Arial" w:hAnsi="Arial" w:cs="Arial"/>
          <w:sz w:val="24"/>
          <w:szCs w:val="24"/>
        </w:rPr>
        <w:t>As a result of this legislation, only the applicant, the municipality, certain public bodies and the Minister can appeal a decision to the Ontario Land Tribunal (OLT). Individuals are no longer permitted to do so</w:t>
      </w:r>
    </w:p>
    <w:p w14:paraId="675E5B2E" w14:textId="746B66E1" w:rsidR="00A3010E" w:rsidRDefault="00EC58E2" w:rsidP="008A2A90">
      <w:pPr>
        <w:pStyle w:val="NoSpacing"/>
        <w:numPr>
          <w:ilvl w:val="0"/>
          <w:numId w:val="39"/>
        </w:numPr>
        <w:rPr>
          <w:rFonts w:ascii="Arial" w:hAnsi="Arial" w:cs="Arial"/>
          <w:sz w:val="24"/>
          <w:szCs w:val="24"/>
        </w:rPr>
      </w:pPr>
      <w:r w:rsidRPr="003C2C1E">
        <w:rPr>
          <w:rFonts w:ascii="Arial" w:hAnsi="Arial" w:cs="Arial"/>
          <w:sz w:val="24"/>
          <w:szCs w:val="24"/>
        </w:rPr>
        <w:t xml:space="preserve">See:  </w:t>
      </w:r>
      <w:hyperlink r:id="rId12" w:history="1">
        <w:r w:rsidR="00C42202" w:rsidRPr="003C2C1E">
          <w:rPr>
            <w:rStyle w:val="Hyperlink"/>
            <w:rFonts w:ascii="Arial" w:hAnsi="Arial" w:cs="Arial"/>
            <w:sz w:val="24"/>
            <w:szCs w:val="24"/>
          </w:rPr>
          <w:t>https://www.mississauga.ca/council/committees/committee-of-adjustment/</w:t>
        </w:r>
      </w:hyperlink>
    </w:p>
    <w:p w14:paraId="4BECE9FC" w14:textId="77777777" w:rsidR="008A2A90" w:rsidRPr="003C2C1E" w:rsidRDefault="008A2A90" w:rsidP="008A2A90">
      <w:pPr>
        <w:pStyle w:val="NoSpacing"/>
        <w:ind w:left="720"/>
        <w:rPr>
          <w:rFonts w:ascii="Arial" w:hAnsi="Arial" w:cs="Arial"/>
          <w:sz w:val="24"/>
          <w:szCs w:val="24"/>
        </w:rPr>
      </w:pPr>
    </w:p>
    <w:p w14:paraId="726648EA" w14:textId="285FF46D" w:rsidR="00A3010E" w:rsidRPr="003C2C1E" w:rsidRDefault="00EC58E2" w:rsidP="008A2A90">
      <w:pPr>
        <w:pStyle w:val="NoSpacing"/>
        <w:numPr>
          <w:ilvl w:val="0"/>
          <w:numId w:val="39"/>
        </w:numPr>
        <w:rPr>
          <w:rFonts w:ascii="Arial" w:hAnsi="Arial" w:cs="Arial"/>
          <w:sz w:val="24"/>
          <w:szCs w:val="24"/>
        </w:rPr>
      </w:pPr>
      <w:r w:rsidRPr="003C2C1E">
        <w:rPr>
          <w:rFonts w:ascii="Arial" w:hAnsi="Arial" w:cs="Arial"/>
          <w:sz w:val="24"/>
          <w:szCs w:val="24"/>
        </w:rPr>
        <w:t xml:space="preserve">In </w:t>
      </w:r>
      <w:r w:rsidRPr="003C2C1E">
        <w:rPr>
          <w:rFonts w:ascii="Arial" w:hAnsi="Arial" w:cs="Arial"/>
          <w:b/>
          <w:bCs/>
          <w:sz w:val="24"/>
          <w:szCs w:val="24"/>
        </w:rPr>
        <w:t>Ontario</w:t>
      </w:r>
      <w:r w:rsidRPr="003C2C1E">
        <w:rPr>
          <w:rFonts w:ascii="Arial" w:hAnsi="Arial" w:cs="Arial"/>
          <w:sz w:val="24"/>
          <w:szCs w:val="24"/>
        </w:rPr>
        <w:t xml:space="preserve">, landowners have the right to develop their property, but they must comply with municipal zoning laws, provincial regulations, environmental policies, </w:t>
      </w:r>
      <w:r w:rsidR="00F072BF" w:rsidRPr="003C2C1E">
        <w:rPr>
          <w:rFonts w:ascii="Arial" w:hAnsi="Arial" w:cs="Arial"/>
          <w:sz w:val="24"/>
          <w:szCs w:val="24"/>
        </w:rPr>
        <w:t>etc.</w:t>
      </w:r>
      <w:r w:rsidRPr="003C2C1E">
        <w:rPr>
          <w:rFonts w:ascii="Arial" w:hAnsi="Arial" w:cs="Arial"/>
          <w:sz w:val="24"/>
          <w:szCs w:val="24"/>
        </w:rPr>
        <w:t xml:space="preserve"> </w:t>
      </w:r>
      <w:r w:rsidR="009D1FEE" w:rsidRPr="003C2C1E">
        <w:rPr>
          <w:rFonts w:ascii="Arial" w:hAnsi="Arial" w:cs="Arial"/>
          <w:sz w:val="24"/>
          <w:szCs w:val="24"/>
        </w:rPr>
        <w:t xml:space="preserve">The City has to render a decision for each application. An appeal is only possible to the </w:t>
      </w:r>
      <w:r w:rsidR="009E5FD9" w:rsidRPr="003C2C1E">
        <w:rPr>
          <w:rFonts w:ascii="Arial" w:hAnsi="Arial" w:cs="Arial"/>
          <w:sz w:val="24"/>
          <w:szCs w:val="24"/>
        </w:rPr>
        <w:t>Province</w:t>
      </w:r>
      <w:r w:rsidR="009D1FEE" w:rsidRPr="003C2C1E">
        <w:rPr>
          <w:rFonts w:ascii="Arial" w:hAnsi="Arial" w:cs="Arial"/>
          <w:sz w:val="24"/>
          <w:szCs w:val="24"/>
        </w:rPr>
        <w:t xml:space="preserve"> </w:t>
      </w:r>
      <w:r w:rsidR="00A3010E" w:rsidRPr="003C2C1E">
        <w:rPr>
          <w:rFonts w:ascii="Arial" w:hAnsi="Arial" w:cs="Arial"/>
          <w:sz w:val="24"/>
          <w:szCs w:val="24"/>
        </w:rPr>
        <w:t xml:space="preserve"> </w:t>
      </w:r>
    </w:p>
    <w:p w14:paraId="547BD90C" w14:textId="77777777" w:rsidR="000467D6" w:rsidRPr="003C2C1E" w:rsidRDefault="000467D6" w:rsidP="000467D6">
      <w:pPr>
        <w:pStyle w:val="NoSpacing"/>
        <w:ind w:left="360"/>
        <w:rPr>
          <w:rFonts w:ascii="Arial" w:hAnsi="Arial" w:cs="Arial"/>
          <w:sz w:val="24"/>
          <w:szCs w:val="24"/>
        </w:rPr>
      </w:pPr>
    </w:p>
    <w:p w14:paraId="2E428697" w14:textId="484AB56D" w:rsidR="000467D6" w:rsidRPr="003C2C1E" w:rsidRDefault="00E32C3C" w:rsidP="000467D6">
      <w:pPr>
        <w:rPr>
          <w:rFonts w:ascii="Arial" w:hAnsi="Arial" w:cs="Arial"/>
          <w:sz w:val="24"/>
          <w:szCs w:val="24"/>
        </w:rPr>
      </w:pPr>
      <w:r w:rsidRPr="003C2C1E">
        <w:rPr>
          <w:rFonts w:ascii="Arial" w:hAnsi="Arial" w:cs="Arial"/>
          <w:sz w:val="24"/>
          <w:szCs w:val="24"/>
        </w:rPr>
        <w:t xml:space="preserve">Director </w:t>
      </w:r>
      <w:r w:rsidR="008A2A90">
        <w:rPr>
          <w:rFonts w:ascii="Arial" w:hAnsi="Arial" w:cs="Arial"/>
          <w:sz w:val="24"/>
          <w:szCs w:val="24"/>
        </w:rPr>
        <w:t xml:space="preserve">Michael </w:t>
      </w:r>
      <w:r w:rsidR="00EB2D3B" w:rsidRPr="003C2C1E">
        <w:rPr>
          <w:rFonts w:ascii="Arial" w:hAnsi="Arial" w:cs="Arial"/>
          <w:sz w:val="24"/>
          <w:szCs w:val="24"/>
        </w:rPr>
        <w:t xml:space="preserve">Suppa </w:t>
      </w:r>
      <w:r w:rsidR="00D67086" w:rsidRPr="003C2C1E">
        <w:rPr>
          <w:rFonts w:ascii="Arial" w:hAnsi="Arial" w:cs="Arial"/>
          <w:sz w:val="24"/>
          <w:szCs w:val="24"/>
        </w:rPr>
        <w:t>stated that</w:t>
      </w:r>
      <w:r w:rsidR="00EB2D3B" w:rsidRPr="003C2C1E">
        <w:rPr>
          <w:rFonts w:ascii="Arial" w:hAnsi="Arial" w:cs="Arial"/>
          <w:sz w:val="24"/>
          <w:szCs w:val="24"/>
        </w:rPr>
        <w:t xml:space="preserve"> </w:t>
      </w:r>
      <w:r w:rsidR="006A6A44" w:rsidRPr="003C2C1E">
        <w:rPr>
          <w:rFonts w:ascii="Arial" w:hAnsi="Arial" w:cs="Arial"/>
          <w:sz w:val="24"/>
          <w:szCs w:val="24"/>
        </w:rPr>
        <w:t>“</w:t>
      </w:r>
      <w:r w:rsidR="000467D6" w:rsidRPr="003C2C1E">
        <w:rPr>
          <w:rFonts w:ascii="Arial" w:hAnsi="Arial" w:cs="Arial"/>
          <w:sz w:val="24"/>
          <w:szCs w:val="24"/>
        </w:rPr>
        <w:t xml:space="preserve">A variance allowing a 25-storey rental building which will sit less that 10 feet from the curb has been approved, even though the planning department was against the height, </w:t>
      </w:r>
      <w:r w:rsidR="005469D6" w:rsidRPr="003C2C1E">
        <w:rPr>
          <w:rFonts w:ascii="Arial" w:hAnsi="Arial" w:cs="Arial"/>
          <w:sz w:val="24"/>
          <w:szCs w:val="24"/>
        </w:rPr>
        <w:t>quoting from the Planning Department comments to the Committee of Adjustment</w:t>
      </w:r>
      <w:r w:rsidR="00F60841" w:rsidRPr="003C2C1E">
        <w:rPr>
          <w:rFonts w:ascii="Arial" w:hAnsi="Arial" w:cs="Arial"/>
          <w:sz w:val="24"/>
          <w:szCs w:val="24"/>
        </w:rPr>
        <w:t>s</w:t>
      </w:r>
    </w:p>
    <w:p w14:paraId="4932118B" w14:textId="2F1C7ECB" w:rsidR="000467D6" w:rsidRPr="003C2C1E" w:rsidRDefault="00F60841" w:rsidP="00F60841">
      <w:pPr>
        <w:pStyle w:val="ListParagraph"/>
        <w:spacing w:line="278" w:lineRule="auto"/>
        <w:rPr>
          <w:rFonts w:ascii="Arial" w:hAnsi="Arial" w:cs="Arial"/>
          <w:b/>
          <w:bCs/>
          <w:sz w:val="24"/>
          <w:szCs w:val="24"/>
        </w:rPr>
      </w:pPr>
      <w:r w:rsidRPr="003C2C1E">
        <w:rPr>
          <w:rFonts w:ascii="Arial" w:hAnsi="Arial" w:cs="Arial"/>
          <w:sz w:val="24"/>
          <w:szCs w:val="24"/>
        </w:rPr>
        <w:t>“</w:t>
      </w:r>
      <w:r w:rsidR="000467D6" w:rsidRPr="003C2C1E">
        <w:rPr>
          <w:rFonts w:ascii="Arial" w:hAnsi="Arial" w:cs="Arial"/>
          <w:sz w:val="24"/>
          <w:szCs w:val="24"/>
        </w:rPr>
        <w:t xml:space="preserve">In fact, the proposal maintains a similar intensity of development for the site, with the two previously approved 15 and 12-storey buildings being combined into a single building. Notwithstanding this, </w:t>
      </w:r>
      <w:r w:rsidR="000467D6" w:rsidRPr="003C2C1E">
        <w:rPr>
          <w:rFonts w:ascii="Arial" w:hAnsi="Arial" w:cs="Arial"/>
          <w:b/>
          <w:bCs/>
          <w:sz w:val="24"/>
          <w:szCs w:val="24"/>
        </w:rPr>
        <w:t xml:space="preserve">the Special Site Policy for the subject property stipulates the maximum heights permitted for the subject parcel are to be capped at 15-storeys and does not contemplate a scenario where the approved buildings are combined into one. </w:t>
      </w:r>
      <w:r w:rsidR="00C8693B" w:rsidRPr="003C2C1E">
        <w:rPr>
          <w:rFonts w:ascii="Arial" w:hAnsi="Arial" w:cs="Arial"/>
          <w:b/>
          <w:bCs/>
          <w:sz w:val="24"/>
          <w:szCs w:val="24"/>
        </w:rPr>
        <w:t>“</w:t>
      </w:r>
    </w:p>
    <w:p w14:paraId="20D7CE4D" w14:textId="31C9B9A6" w:rsidR="000467D6" w:rsidRPr="003C2C1E" w:rsidRDefault="00C8693B" w:rsidP="007F5C2F">
      <w:pPr>
        <w:spacing w:line="278" w:lineRule="auto"/>
        <w:ind w:left="720"/>
        <w:rPr>
          <w:rFonts w:ascii="Arial" w:hAnsi="Arial" w:cs="Arial"/>
          <w:sz w:val="24"/>
          <w:szCs w:val="24"/>
        </w:rPr>
      </w:pPr>
      <w:r w:rsidRPr="003C2C1E">
        <w:rPr>
          <w:rFonts w:ascii="Arial" w:hAnsi="Arial" w:cs="Arial"/>
          <w:sz w:val="24"/>
          <w:szCs w:val="24"/>
        </w:rPr>
        <w:t>“</w:t>
      </w:r>
      <w:r w:rsidR="000467D6" w:rsidRPr="003C2C1E">
        <w:rPr>
          <w:rFonts w:ascii="Arial" w:hAnsi="Arial" w:cs="Arial"/>
          <w:sz w:val="24"/>
          <w:szCs w:val="24"/>
        </w:rPr>
        <w:t xml:space="preserve">As a result, </w:t>
      </w:r>
      <w:r w:rsidR="000467D6" w:rsidRPr="003C2C1E">
        <w:rPr>
          <w:rFonts w:ascii="Arial" w:hAnsi="Arial" w:cs="Arial"/>
          <w:b/>
          <w:bCs/>
          <w:sz w:val="24"/>
          <w:szCs w:val="24"/>
        </w:rPr>
        <w:t>Planning staff are of the opinion that the proposed height is inconsistent with the intent of the official plan or zoning by-law as it is not consistent with the vision of the special site policy or site-specific zoning by-law established previously</w:t>
      </w:r>
      <w:r w:rsidR="000467D6" w:rsidRPr="003C2C1E">
        <w:rPr>
          <w:rFonts w:ascii="Arial" w:hAnsi="Arial" w:cs="Arial"/>
          <w:sz w:val="24"/>
          <w:szCs w:val="24"/>
        </w:rPr>
        <w:t>.</w:t>
      </w:r>
      <w:r w:rsidR="007F5C2F" w:rsidRPr="003C2C1E">
        <w:rPr>
          <w:rFonts w:ascii="Arial" w:hAnsi="Arial" w:cs="Arial"/>
          <w:sz w:val="24"/>
          <w:szCs w:val="24"/>
        </w:rPr>
        <w:t>”</w:t>
      </w:r>
    </w:p>
    <w:p w14:paraId="12121A6B" w14:textId="177DE3B6" w:rsidR="000467D6" w:rsidRPr="003C2C1E" w:rsidRDefault="007F57BF" w:rsidP="007F5C2F">
      <w:pPr>
        <w:pStyle w:val="ListParagraph"/>
        <w:spacing w:line="278" w:lineRule="auto"/>
        <w:rPr>
          <w:rFonts w:ascii="Arial" w:hAnsi="Arial" w:cs="Arial"/>
          <w:sz w:val="24"/>
          <w:szCs w:val="24"/>
        </w:rPr>
      </w:pPr>
      <w:r w:rsidRPr="003C2C1E">
        <w:rPr>
          <w:rFonts w:ascii="Arial" w:hAnsi="Arial" w:cs="Arial"/>
          <w:b/>
          <w:bCs/>
          <w:sz w:val="24"/>
          <w:szCs w:val="24"/>
          <w:u w:val="single"/>
        </w:rPr>
        <w:t>“</w:t>
      </w:r>
      <w:r w:rsidR="000467D6" w:rsidRPr="003C2C1E">
        <w:rPr>
          <w:rFonts w:ascii="Arial" w:hAnsi="Arial" w:cs="Arial"/>
          <w:b/>
          <w:bCs/>
          <w:sz w:val="24"/>
          <w:szCs w:val="24"/>
          <w:u w:val="single"/>
        </w:rPr>
        <w:t>Variance 4 is not minor in nature</w:t>
      </w:r>
      <w:r w:rsidR="000467D6" w:rsidRPr="003C2C1E">
        <w:rPr>
          <w:rFonts w:ascii="Arial" w:hAnsi="Arial" w:cs="Arial"/>
          <w:b/>
          <w:bCs/>
          <w:sz w:val="24"/>
          <w:szCs w:val="24"/>
        </w:rPr>
        <w:t xml:space="preserve"> and will not maintain a built form as originally envisioned by the exception zone schedule</w:t>
      </w:r>
      <w:r w:rsidR="000467D6" w:rsidRPr="003C2C1E">
        <w:rPr>
          <w:rFonts w:ascii="Arial" w:hAnsi="Arial" w:cs="Arial"/>
          <w:sz w:val="24"/>
          <w:szCs w:val="24"/>
        </w:rPr>
        <w:t>.</w:t>
      </w:r>
      <w:r w:rsidRPr="003C2C1E">
        <w:rPr>
          <w:rFonts w:ascii="Arial" w:hAnsi="Arial" w:cs="Arial"/>
          <w:sz w:val="24"/>
          <w:szCs w:val="24"/>
        </w:rPr>
        <w:t>”</w:t>
      </w:r>
    </w:p>
    <w:p w14:paraId="5B8C486C" w14:textId="08E417BD" w:rsidR="000467D6" w:rsidRPr="003C2C1E" w:rsidRDefault="008A2A90" w:rsidP="000467D6">
      <w:pPr>
        <w:pStyle w:val="NoSpacing"/>
        <w:rPr>
          <w:rFonts w:ascii="Arial" w:hAnsi="Arial" w:cs="Arial"/>
          <w:sz w:val="24"/>
          <w:szCs w:val="24"/>
        </w:rPr>
      </w:pPr>
      <w:r>
        <w:rPr>
          <w:rFonts w:ascii="Arial" w:hAnsi="Arial" w:cs="Arial"/>
          <w:sz w:val="24"/>
          <w:szCs w:val="24"/>
        </w:rPr>
        <w:t xml:space="preserve">Michael </w:t>
      </w:r>
      <w:r w:rsidR="007F57BF" w:rsidRPr="003C2C1E">
        <w:rPr>
          <w:rFonts w:ascii="Arial" w:hAnsi="Arial" w:cs="Arial"/>
          <w:sz w:val="24"/>
          <w:szCs w:val="24"/>
        </w:rPr>
        <w:t>Suppa continued</w:t>
      </w:r>
      <w:r w:rsidR="0019527E" w:rsidRPr="003C2C1E">
        <w:rPr>
          <w:rFonts w:ascii="Arial" w:hAnsi="Arial" w:cs="Arial"/>
          <w:sz w:val="24"/>
          <w:szCs w:val="24"/>
        </w:rPr>
        <w:t xml:space="preserve">: </w:t>
      </w:r>
      <w:r w:rsidR="000467D6" w:rsidRPr="003C2C1E">
        <w:rPr>
          <w:rFonts w:ascii="Arial" w:hAnsi="Arial" w:cs="Arial"/>
          <w:sz w:val="24"/>
          <w:szCs w:val="24"/>
        </w:rPr>
        <w:t>In a letter you wrote to our community, you advised that:</w:t>
      </w:r>
    </w:p>
    <w:p w14:paraId="5258531A" w14:textId="77777777" w:rsidR="008F45BF" w:rsidRPr="003C2C1E" w:rsidRDefault="008F45BF" w:rsidP="000467D6">
      <w:pPr>
        <w:pStyle w:val="NoSpacing"/>
        <w:rPr>
          <w:rFonts w:ascii="Arial" w:hAnsi="Arial" w:cs="Arial"/>
          <w:sz w:val="24"/>
          <w:szCs w:val="24"/>
        </w:rPr>
      </w:pPr>
    </w:p>
    <w:p w14:paraId="2FC33100" w14:textId="21EC9FC1" w:rsidR="000467D6" w:rsidRPr="003C2C1E" w:rsidRDefault="0019527E" w:rsidP="000467D6">
      <w:pPr>
        <w:pStyle w:val="NoSpacing"/>
        <w:rPr>
          <w:rFonts w:ascii="Arial" w:hAnsi="Arial" w:cs="Arial"/>
          <w:sz w:val="24"/>
          <w:szCs w:val="24"/>
        </w:rPr>
      </w:pPr>
      <w:r w:rsidRPr="003C2C1E">
        <w:rPr>
          <w:rFonts w:ascii="Arial" w:hAnsi="Arial" w:cs="Arial"/>
          <w:i/>
          <w:iCs/>
          <w:sz w:val="24"/>
          <w:szCs w:val="24"/>
        </w:rPr>
        <w:t>“</w:t>
      </w:r>
      <w:r w:rsidR="000467D6" w:rsidRPr="003C2C1E">
        <w:rPr>
          <w:rFonts w:ascii="Arial" w:hAnsi="Arial" w:cs="Arial"/>
          <w:i/>
          <w:iCs/>
          <w:sz w:val="24"/>
          <w:szCs w:val="24"/>
        </w:rPr>
        <w:t>The project will deliver new rental housing which supports Council’s housing priorities Ultimately, the Committee of Adjustment will consider whether the application satisfies the four tests and will make a decision on the minor variance application</w:t>
      </w:r>
      <w:r w:rsidR="000467D6" w:rsidRPr="003C2C1E">
        <w:rPr>
          <w:rFonts w:ascii="Arial" w:hAnsi="Arial" w:cs="Arial"/>
          <w:sz w:val="24"/>
          <w:szCs w:val="24"/>
        </w:rPr>
        <w:t>.</w:t>
      </w:r>
      <w:r w:rsidRPr="003C2C1E">
        <w:rPr>
          <w:rFonts w:ascii="Arial" w:hAnsi="Arial" w:cs="Arial"/>
          <w:sz w:val="24"/>
          <w:szCs w:val="24"/>
        </w:rPr>
        <w:t>”</w:t>
      </w:r>
    </w:p>
    <w:p w14:paraId="6E3B97B3" w14:textId="77777777" w:rsidR="000467D6" w:rsidRPr="003C2C1E" w:rsidRDefault="000467D6" w:rsidP="000467D6">
      <w:pPr>
        <w:pStyle w:val="NoSpacing"/>
        <w:rPr>
          <w:rFonts w:ascii="Arial" w:hAnsi="Arial" w:cs="Arial"/>
          <w:sz w:val="24"/>
          <w:szCs w:val="24"/>
        </w:rPr>
      </w:pPr>
    </w:p>
    <w:p w14:paraId="06D333DA" w14:textId="77777777" w:rsidR="00B85B8F" w:rsidRDefault="00B85B8F" w:rsidP="000467D6">
      <w:pPr>
        <w:pStyle w:val="NoSpacing"/>
        <w:rPr>
          <w:rFonts w:ascii="Arial" w:hAnsi="Arial" w:cs="Arial"/>
          <w:b/>
          <w:bCs/>
          <w:sz w:val="24"/>
          <w:szCs w:val="24"/>
        </w:rPr>
      </w:pPr>
    </w:p>
    <w:p w14:paraId="16B0B8C5" w14:textId="5BD30850" w:rsidR="000467D6" w:rsidRDefault="000467D6" w:rsidP="000467D6">
      <w:pPr>
        <w:pStyle w:val="NoSpacing"/>
        <w:rPr>
          <w:rFonts w:ascii="Arial" w:hAnsi="Arial" w:cs="Arial"/>
          <w:b/>
          <w:bCs/>
          <w:sz w:val="24"/>
          <w:szCs w:val="24"/>
        </w:rPr>
      </w:pPr>
      <w:r w:rsidRPr="008A2A90">
        <w:rPr>
          <w:rFonts w:ascii="Arial" w:hAnsi="Arial" w:cs="Arial"/>
          <w:b/>
          <w:bCs/>
          <w:sz w:val="24"/>
          <w:szCs w:val="24"/>
        </w:rPr>
        <w:t>Questions</w:t>
      </w:r>
      <w:r w:rsidR="004404B1">
        <w:rPr>
          <w:rFonts w:ascii="Arial" w:hAnsi="Arial" w:cs="Arial"/>
          <w:b/>
          <w:bCs/>
          <w:sz w:val="24"/>
          <w:szCs w:val="24"/>
        </w:rPr>
        <w:t xml:space="preserve"> and Answers:</w:t>
      </w:r>
    </w:p>
    <w:p w14:paraId="0FED1FDA" w14:textId="77777777" w:rsidR="00354038" w:rsidRPr="003C2C1E" w:rsidRDefault="00354038" w:rsidP="000467D6">
      <w:pPr>
        <w:pStyle w:val="NoSpacing"/>
        <w:rPr>
          <w:rFonts w:ascii="Arial" w:hAnsi="Arial" w:cs="Arial"/>
          <w:sz w:val="24"/>
          <w:szCs w:val="24"/>
        </w:rPr>
      </w:pPr>
    </w:p>
    <w:p w14:paraId="14AD2CEB" w14:textId="227C5DB9" w:rsidR="000467D6" w:rsidRPr="003C2C1E"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Do you agree that this building meets the criteria for a minor variance?</w:t>
      </w:r>
      <w:r w:rsidR="00EB2D3B" w:rsidRPr="003C2C1E">
        <w:rPr>
          <w:rFonts w:ascii="Arial" w:hAnsi="Arial" w:cs="Arial"/>
          <w:sz w:val="24"/>
          <w:szCs w:val="24"/>
        </w:rPr>
        <w:t xml:space="preserve"> </w:t>
      </w:r>
    </w:p>
    <w:p w14:paraId="1824583A" w14:textId="093617F5" w:rsidR="00EB2D3B" w:rsidRPr="008A2A90" w:rsidRDefault="00EB2D3B" w:rsidP="00A67854">
      <w:pPr>
        <w:pStyle w:val="NoSpacing"/>
        <w:numPr>
          <w:ilvl w:val="1"/>
          <w:numId w:val="10"/>
        </w:numPr>
        <w:rPr>
          <w:rFonts w:ascii="Arial" w:hAnsi="Arial" w:cs="Arial"/>
          <w:i/>
          <w:iCs/>
          <w:sz w:val="24"/>
          <w:szCs w:val="24"/>
        </w:rPr>
      </w:pPr>
      <w:r w:rsidRPr="008A2A90">
        <w:rPr>
          <w:rFonts w:ascii="Arial" w:hAnsi="Arial" w:cs="Arial"/>
          <w:i/>
          <w:iCs/>
          <w:sz w:val="24"/>
          <w:szCs w:val="24"/>
        </w:rPr>
        <w:t>No</w:t>
      </w:r>
    </w:p>
    <w:p w14:paraId="52A0F48F" w14:textId="4C8160AD" w:rsidR="000467D6" w:rsidRPr="003C2C1E"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Have you no concerns that this building will be situated less than 10 feet from the road with a cycle path and sidewalk in between?</w:t>
      </w:r>
    </w:p>
    <w:p w14:paraId="1A66A7E3" w14:textId="0B33FB51" w:rsidR="00EB2D3B" w:rsidRPr="008A2A90" w:rsidRDefault="00EB2D3B" w:rsidP="00A67854">
      <w:pPr>
        <w:pStyle w:val="NoSpacing"/>
        <w:numPr>
          <w:ilvl w:val="1"/>
          <w:numId w:val="10"/>
        </w:numPr>
        <w:rPr>
          <w:rFonts w:ascii="Arial" w:hAnsi="Arial" w:cs="Arial"/>
          <w:i/>
          <w:iCs/>
          <w:sz w:val="24"/>
          <w:szCs w:val="24"/>
        </w:rPr>
      </w:pPr>
      <w:r w:rsidRPr="008A2A90">
        <w:rPr>
          <w:rFonts w:ascii="Arial" w:hAnsi="Arial" w:cs="Arial"/>
          <w:i/>
          <w:iCs/>
          <w:sz w:val="24"/>
          <w:szCs w:val="24"/>
        </w:rPr>
        <w:t>No</w:t>
      </w:r>
    </w:p>
    <w:p w14:paraId="03D2ECD7" w14:textId="643D005B" w:rsidR="000467D6" w:rsidRPr="003C2C1E"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Do you support building a 25-storey building that the city planners have stated is does not conform with the official plan?</w:t>
      </w:r>
    </w:p>
    <w:p w14:paraId="13438A2A" w14:textId="799CC3BC" w:rsidR="00EB2D3B" w:rsidRDefault="00EB2D3B" w:rsidP="00A67854">
      <w:pPr>
        <w:pStyle w:val="NoSpacing"/>
        <w:numPr>
          <w:ilvl w:val="1"/>
          <w:numId w:val="10"/>
        </w:numPr>
        <w:rPr>
          <w:rFonts w:ascii="Arial" w:hAnsi="Arial" w:cs="Arial"/>
          <w:i/>
          <w:iCs/>
          <w:sz w:val="24"/>
          <w:szCs w:val="24"/>
        </w:rPr>
      </w:pPr>
      <w:r w:rsidRPr="008A2A90">
        <w:rPr>
          <w:rFonts w:ascii="Arial" w:hAnsi="Arial" w:cs="Arial"/>
          <w:i/>
          <w:iCs/>
          <w:sz w:val="24"/>
          <w:szCs w:val="24"/>
        </w:rPr>
        <w:t xml:space="preserve">City Planning staff comments recommended the refusal for this specific variance request of 25 stories but the Committee of Adjustment did not agree and allowed the </w:t>
      </w:r>
      <w:r w:rsidR="008F45BF" w:rsidRPr="008A2A90">
        <w:rPr>
          <w:rFonts w:ascii="Arial" w:hAnsi="Arial" w:cs="Arial"/>
          <w:i/>
          <w:iCs/>
          <w:sz w:val="24"/>
          <w:szCs w:val="24"/>
        </w:rPr>
        <w:t>variance</w:t>
      </w:r>
      <w:r w:rsidRPr="008A2A90">
        <w:rPr>
          <w:rFonts w:ascii="Arial" w:hAnsi="Arial" w:cs="Arial"/>
          <w:i/>
          <w:iCs/>
          <w:sz w:val="24"/>
          <w:szCs w:val="24"/>
        </w:rPr>
        <w:t>.</w:t>
      </w:r>
    </w:p>
    <w:p w14:paraId="75469F0A" w14:textId="77777777" w:rsidR="00F03987" w:rsidRPr="008A2A90" w:rsidRDefault="00F03987" w:rsidP="00F03987">
      <w:pPr>
        <w:pStyle w:val="NoSpacing"/>
        <w:ind w:left="1440"/>
        <w:rPr>
          <w:rFonts w:ascii="Arial" w:hAnsi="Arial" w:cs="Arial"/>
          <w:i/>
          <w:iCs/>
          <w:sz w:val="24"/>
          <w:szCs w:val="24"/>
        </w:rPr>
      </w:pPr>
    </w:p>
    <w:p w14:paraId="4DD4B43E" w14:textId="7B41BFEF" w:rsidR="000467D6" w:rsidRPr="003C2C1E"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Do you agree that the developer used a variance, which in the opinion of the planning department was NOT minor, to avoid the planning process to open the door for more 25-storey building on the property, while at the same time submitting a plan for 2 more units of the same size?</w:t>
      </w:r>
    </w:p>
    <w:p w14:paraId="246D1AED" w14:textId="28E04FCE" w:rsidR="00EB2D3B" w:rsidRPr="008632FA" w:rsidRDefault="000C481A" w:rsidP="0046774E">
      <w:pPr>
        <w:pStyle w:val="NoSpacing"/>
        <w:numPr>
          <w:ilvl w:val="0"/>
          <w:numId w:val="42"/>
        </w:numPr>
        <w:rPr>
          <w:rFonts w:ascii="Arial" w:hAnsi="Arial" w:cs="Arial"/>
          <w:i/>
          <w:iCs/>
          <w:sz w:val="24"/>
          <w:szCs w:val="24"/>
        </w:rPr>
      </w:pPr>
      <w:r>
        <w:rPr>
          <w:rFonts w:ascii="Arial" w:hAnsi="Arial" w:cs="Arial"/>
          <w:i/>
          <w:iCs/>
          <w:sz w:val="24"/>
          <w:szCs w:val="24"/>
        </w:rPr>
        <w:t>No definitive answer</w:t>
      </w:r>
    </w:p>
    <w:p w14:paraId="3FB5F271" w14:textId="77777777" w:rsidR="008A2A90" w:rsidRPr="003C2C1E" w:rsidRDefault="008A2A90" w:rsidP="008A2A90">
      <w:pPr>
        <w:pStyle w:val="NoSpacing"/>
        <w:ind w:left="1080"/>
        <w:rPr>
          <w:rFonts w:ascii="Arial" w:hAnsi="Arial" w:cs="Arial"/>
          <w:sz w:val="24"/>
          <w:szCs w:val="24"/>
          <w:highlight w:val="yellow"/>
        </w:rPr>
      </w:pPr>
    </w:p>
    <w:p w14:paraId="74139AF1" w14:textId="08AECD8B" w:rsidR="000467D6" w:rsidRPr="003C2C1E"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Does the mayor’s plan differentiate between affordable housing versus just building more homes and cutting costs for the developers to make the units cheaper to build?</w:t>
      </w:r>
    </w:p>
    <w:p w14:paraId="35100000" w14:textId="788BFD8F" w:rsidR="00EB2D3B" w:rsidRPr="008A2A90" w:rsidRDefault="009121D8" w:rsidP="00A67854">
      <w:pPr>
        <w:pStyle w:val="NoSpacing"/>
        <w:numPr>
          <w:ilvl w:val="1"/>
          <w:numId w:val="10"/>
        </w:numPr>
        <w:rPr>
          <w:rFonts w:ascii="Arial" w:hAnsi="Arial" w:cs="Arial"/>
          <w:i/>
          <w:iCs/>
          <w:sz w:val="24"/>
          <w:szCs w:val="24"/>
        </w:rPr>
      </w:pPr>
      <w:r w:rsidRPr="008A2A90">
        <w:rPr>
          <w:rFonts w:ascii="Arial" w:hAnsi="Arial" w:cs="Arial"/>
          <w:i/>
          <w:iCs/>
          <w:sz w:val="24"/>
          <w:szCs w:val="24"/>
        </w:rPr>
        <w:t xml:space="preserve">Follow the link for detailed information: </w:t>
      </w:r>
      <w:hyperlink r:id="rId13" w:history="1">
        <w:r w:rsidR="008A2A90" w:rsidRPr="008A2A90">
          <w:rPr>
            <w:rStyle w:val="Hyperlink"/>
            <w:rFonts w:ascii="Arial" w:hAnsi="Arial" w:cs="Arial"/>
            <w:i/>
            <w:iCs/>
            <w:sz w:val="24"/>
            <w:szCs w:val="24"/>
          </w:rPr>
          <w:t>https://www.mississauga.ca/publication/partners-in-homebuilding-mayors-housing-task-force-report/</w:t>
        </w:r>
      </w:hyperlink>
    </w:p>
    <w:p w14:paraId="44D46D6D" w14:textId="77777777" w:rsidR="008A2A90" w:rsidRPr="008A2A90" w:rsidRDefault="008A2A90" w:rsidP="008A2A90">
      <w:pPr>
        <w:pStyle w:val="NoSpacing"/>
        <w:ind w:left="1440"/>
        <w:rPr>
          <w:rFonts w:ascii="Arial" w:hAnsi="Arial" w:cs="Arial"/>
          <w:i/>
          <w:iCs/>
          <w:sz w:val="24"/>
          <w:szCs w:val="24"/>
        </w:rPr>
      </w:pPr>
    </w:p>
    <w:p w14:paraId="2F2C0963" w14:textId="15787C2E" w:rsidR="000467D6"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Are these actually affordable homes suitable for families and seniors or is the cost savings from permits and incentives just going to the builder?  Will these units rent for less per square foot or more than the current rental buildings?</w:t>
      </w:r>
    </w:p>
    <w:p w14:paraId="29FF7AB3" w14:textId="77777777" w:rsidR="008A2A90" w:rsidRPr="003C2C1E" w:rsidRDefault="008A2A90" w:rsidP="008A2A90">
      <w:pPr>
        <w:pStyle w:val="NoSpacing"/>
        <w:ind w:left="720"/>
        <w:rPr>
          <w:rFonts w:ascii="Arial" w:hAnsi="Arial" w:cs="Arial"/>
          <w:sz w:val="24"/>
          <w:szCs w:val="24"/>
        </w:rPr>
      </w:pPr>
    </w:p>
    <w:p w14:paraId="4A40B006" w14:textId="4BAEAB8D" w:rsidR="00A0507A" w:rsidRDefault="00A0507A" w:rsidP="00A67854">
      <w:pPr>
        <w:pStyle w:val="NoSpacing"/>
        <w:numPr>
          <w:ilvl w:val="1"/>
          <w:numId w:val="10"/>
        </w:numPr>
        <w:rPr>
          <w:rFonts w:ascii="Arial" w:hAnsi="Arial" w:cs="Arial"/>
          <w:i/>
          <w:iCs/>
          <w:sz w:val="24"/>
          <w:szCs w:val="24"/>
        </w:rPr>
      </w:pPr>
      <w:r w:rsidRPr="008A2A90">
        <w:rPr>
          <w:rFonts w:ascii="Arial" w:hAnsi="Arial" w:cs="Arial"/>
          <w:i/>
          <w:iCs/>
          <w:sz w:val="24"/>
          <w:szCs w:val="24"/>
        </w:rPr>
        <w:t xml:space="preserve">No formal application has been </w:t>
      </w:r>
      <w:r w:rsidR="009121D8" w:rsidRPr="008A2A90">
        <w:rPr>
          <w:rFonts w:ascii="Arial" w:hAnsi="Arial" w:cs="Arial"/>
          <w:i/>
          <w:iCs/>
          <w:sz w:val="24"/>
          <w:szCs w:val="24"/>
        </w:rPr>
        <w:t>made; therefore</w:t>
      </w:r>
      <w:r w:rsidR="008F45BF" w:rsidRPr="008A2A90">
        <w:rPr>
          <w:rFonts w:ascii="Arial" w:hAnsi="Arial" w:cs="Arial"/>
          <w:i/>
          <w:iCs/>
          <w:sz w:val="24"/>
          <w:szCs w:val="24"/>
        </w:rPr>
        <w:t>,</w:t>
      </w:r>
      <w:r w:rsidR="009121D8" w:rsidRPr="008A2A90">
        <w:rPr>
          <w:rFonts w:ascii="Arial" w:hAnsi="Arial" w:cs="Arial"/>
          <w:i/>
          <w:iCs/>
          <w:sz w:val="24"/>
          <w:szCs w:val="24"/>
        </w:rPr>
        <w:t xml:space="preserve"> the breakdown of units has not been formalized. Once an official application has been made the necessary studies, i.e. Traffic Impact Study</w:t>
      </w:r>
      <w:r w:rsidR="00E32C3C" w:rsidRPr="008A2A90">
        <w:rPr>
          <w:rFonts w:ascii="Arial" w:hAnsi="Arial" w:cs="Arial"/>
          <w:i/>
          <w:iCs/>
          <w:sz w:val="24"/>
          <w:szCs w:val="24"/>
        </w:rPr>
        <w:t>, etc.</w:t>
      </w:r>
      <w:r w:rsidR="009121D8" w:rsidRPr="008A2A90">
        <w:rPr>
          <w:rFonts w:ascii="Arial" w:hAnsi="Arial" w:cs="Arial"/>
          <w:i/>
          <w:iCs/>
          <w:sz w:val="24"/>
          <w:szCs w:val="24"/>
        </w:rPr>
        <w:t xml:space="preserve"> have to be submitted. Councillor Fonseca will call a community meeting as she has done at each opportunity to ensure the voices of the community are hear</w:t>
      </w:r>
      <w:r w:rsidR="00E32C3C" w:rsidRPr="008A2A90">
        <w:rPr>
          <w:rFonts w:ascii="Arial" w:hAnsi="Arial" w:cs="Arial"/>
          <w:i/>
          <w:iCs/>
          <w:sz w:val="24"/>
          <w:szCs w:val="24"/>
        </w:rPr>
        <w:t>d</w:t>
      </w:r>
      <w:r w:rsidR="009121D8" w:rsidRPr="008A2A90">
        <w:rPr>
          <w:rFonts w:ascii="Arial" w:hAnsi="Arial" w:cs="Arial"/>
          <w:i/>
          <w:iCs/>
          <w:sz w:val="24"/>
          <w:szCs w:val="24"/>
        </w:rPr>
        <w:t xml:space="preserve"> and input is </w:t>
      </w:r>
      <w:r w:rsidR="00E32C3C" w:rsidRPr="008A2A90">
        <w:rPr>
          <w:rFonts w:ascii="Arial" w:hAnsi="Arial" w:cs="Arial"/>
          <w:i/>
          <w:iCs/>
          <w:sz w:val="24"/>
          <w:szCs w:val="24"/>
        </w:rPr>
        <w:t>considered</w:t>
      </w:r>
    </w:p>
    <w:p w14:paraId="7724AF33" w14:textId="77777777" w:rsidR="008A2A90" w:rsidRPr="008A2A90" w:rsidRDefault="008A2A90" w:rsidP="008A2A90">
      <w:pPr>
        <w:pStyle w:val="NoSpacing"/>
        <w:ind w:left="1440"/>
        <w:rPr>
          <w:rFonts w:ascii="Arial" w:hAnsi="Arial" w:cs="Arial"/>
          <w:i/>
          <w:iCs/>
          <w:sz w:val="24"/>
          <w:szCs w:val="24"/>
        </w:rPr>
      </w:pPr>
    </w:p>
    <w:p w14:paraId="4770DBED" w14:textId="2999D23D" w:rsidR="000467D6" w:rsidRPr="003C2C1E"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What percentage of each building will support low-income housing?</w:t>
      </w:r>
    </w:p>
    <w:p w14:paraId="0D232A8F" w14:textId="38AF8810" w:rsidR="009121D8" w:rsidRPr="008A2A90" w:rsidRDefault="009121D8" w:rsidP="00A67854">
      <w:pPr>
        <w:pStyle w:val="NoSpacing"/>
        <w:numPr>
          <w:ilvl w:val="1"/>
          <w:numId w:val="10"/>
        </w:numPr>
        <w:rPr>
          <w:rFonts w:ascii="Arial" w:hAnsi="Arial" w:cs="Arial"/>
          <w:i/>
          <w:iCs/>
          <w:sz w:val="24"/>
          <w:szCs w:val="24"/>
        </w:rPr>
      </w:pPr>
      <w:r w:rsidRPr="008A2A90">
        <w:rPr>
          <w:rFonts w:ascii="Arial" w:hAnsi="Arial" w:cs="Arial"/>
          <w:i/>
          <w:iCs/>
          <w:sz w:val="24"/>
          <w:szCs w:val="24"/>
        </w:rPr>
        <w:t>Not known at this time</w:t>
      </w:r>
    </w:p>
    <w:p w14:paraId="321DE869" w14:textId="77777777" w:rsidR="008A2A90" w:rsidRPr="003C2C1E" w:rsidRDefault="008A2A90" w:rsidP="008A2A90">
      <w:pPr>
        <w:pStyle w:val="NoSpacing"/>
        <w:ind w:left="1440"/>
        <w:rPr>
          <w:rFonts w:ascii="Arial" w:hAnsi="Arial" w:cs="Arial"/>
          <w:sz w:val="24"/>
          <w:szCs w:val="24"/>
        </w:rPr>
      </w:pPr>
    </w:p>
    <w:p w14:paraId="4FB1FF71" w14:textId="410395E5" w:rsidR="000467D6" w:rsidRPr="003C2C1E"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While we are being told all the studies point to no problems moving forward with this new proposal, how will the amenities handle the influx of at minimum a 300% increase in the number of residents in these buildings?  Will they be parking at Longo’s again?</w:t>
      </w:r>
    </w:p>
    <w:p w14:paraId="419A41FE" w14:textId="2D1C9A03" w:rsidR="009121D8" w:rsidRPr="00042673" w:rsidRDefault="009121D8" w:rsidP="00A67854">
      <w:pPr>
        <w:pStyle w:val="NoSpacing"/>
        <w:numPr>
          <w:ilvl w:val="1"/>
          <w:numId w:val="10"/>
        </w:numPr>
        <w:rPr>
          <w:rFonts w:ascii="Arial" w:hAnsi="Arial" w:cs="Arial"/>
          <w:i/>
          <w:iCs/>
          <w:sz w:val="24"/>
          <w:szCs w:val="24"/>
        </w:rPr>
      </w:pPr>
      <w:r w:rsidRPr="00042673">
        <w:rPr>
          <w:rFonts w:ascii="Arial" w:hAnsi="Arial" w:cs="Arial"/>
          <w:i/>
          <w:iCs/>
          <w:sz w:val="24"/>
          <w:szCs w:val="24"/>
        </w:rPr>
        <w:t xml:space="preserve">The developer has to prove that enough parking spaces will be available. </w:t>
      </w:r>
    </w:p>
    <w:p w14:paraId="4E0E049E" w14:textId="77777777" w:rsidR="00042673" w:rsidRPr="003C2C1E" w:rsidRDefault="00042673" w:rsidP="00042673">
      <w:pPr>
        <w:pStyle w:val="NoSpacing"/>
        <w:ind w:left="1440"/>
        <w:rPr>
          <w:rFonts w:ascii="Arial" w:hAnsi="Arial" w:cs="Arial"/>
          <w:sz w:val="24"/>
          <w:szCs w:val="24"/>
        </w:rPr>
      </w:pPr>
    </w:p>
    <w:p w14:paraId="7AA184EA" w14:textId="3D4D393C" w:rsidR="000467D6" w:rsidRDefault="000467D6" w:rsidP="000467D6">
      <w:pPr>
        <w:pStyle w:val="NoSpacing"/>
        <w:numPr>
          <w:ilvl w:val="0"/>
          <w:numId w:val="10"/>
        </w:numPr>
        <w:rPr>
          <w:rFonts w:ascii="Arial" w:hAnsi="Arial" w:cs="Arial"/>
          <w:sz w:val="24"/>
          <w:szCs w:val="24"/>
        </w:rPr>
      </w:pPr>
      <w:r w:rsidRPr="003C2C1E">
        <w:rPr>
          <w:rFonts w:ascii="Arial" w:hAnsi="Arial" w:cs="Arial"/>
          <w:sz w:val="24"/>
          <w:szCs w:val="24"/>
        </w:rPr>
        <w:t>Although we know that public consultation will be held, if an application is made for this second part, we also know what happened in 2016 when the original plan was approved.  How will you support our community while already stating that you will support the mayor’s housing plan?</w:t>
      </w:r>
    </w:p>
    <w:p w14:paraId="04DAFC7C" w14:textId="77777777" w:rsidR="00042673" w:rsidRPr="003C2C1E" w:rsidRDefault="00042673" w:rsidP="00042673">
      <w:pPr>
        <w:pStyle w:val="NoSpacing"/>
        <w:ind w:left="720"/>
        <w:rPr>
          <w:rFonts w:ascii="Arial" w:hAnsi="Arial" w:cs="Arial"/>
          <w:sz w:val="24"/>
          <w:szCs w:val="24"/>
        </w:rPr>
      </w:pPr>
    </w:p>
    <w:p w14:paraId="56998BF6" w14:textId="5F8735C6" w:rsidR="009121D8" w:rsidRDefault="009121D8" w:rsidP="00A67854">
      <w:pPr>
        <w:pStyle w:val="NoSpacing"/>
        <w:numPr>
          <w:ilvl w:val="1"/>
          <w:numId w:val="10"/>
        </w:numPr>
        <w:rPr>
          <w:rFonts w:ascii="Arial" w:hAnsi="Arial" w:cs="Arial"/>
          <w:i/>
          <w:iCs/>
          <w:sz w:val="24"/>
          <w:szCs w:val="24"/>
        </w:rPr>
      </w:pPr>
      <w:r w:rsidRPr="00042673">
        <w:rPr>
          <w:rFonts w:ascii="Arial" w:hAnsi="Arial" w:cs="Arial"/>
          <w:i/>
          <w:iCs/>
          <w:sz w:val="24"/>
          <w:szCs w:val="24"/>
        </w:rPr>
        <w:t xml:space="preserve">The municipality has to collaborate with the builders, abide by the laws of the Province, and keep the interest of the community in mind. Many different parts need to be considered. </w:t>
      </w:r>
    </w:p>
    <w:p w14:paraId="7316A484" w14:textId="77777777" w:rsidR="00220635" w:rsidRPr="00042673" w:rsidRDefault="00220635" w:rsidP="00220635">
      <w:pPr>
        <w:pStyle w:val="NoSpacing"/>
        <w:ind w:left="1440"/>
        <w:rPr>
          <w:rFonts w:ascii="Arial" w:hAnsi="Arial" w:cs="Arial"/>
          <w:i/>
          <w:iCs/>
          <w:sz w:val="24"/>
          <w:szCs w:val="24"/>
        </w:rPr>
      </w:pPr>
    </w:p>
    <w:p w14:paraId="7B0212BE" w14:textId="46B2429B" w:rsidR="00BE3AA0" w:rsidRDefault="009D1FEE" w:rsidP="00220635">
      <w:pPr>
        <w:shd w:val="clear" w:color="auto" w:fill="F2F2F2" w:themeFill="background1" w:themeFillShade="F2"/>
        <w:rPr>
          <w:rFonts w:ascii="Arial" w:hAnsi="Arial" w:cs="Arial"/>
          <w:b/>
          <w:bCs/>
          <w:sz w:val="28"/>
          <w:szCs w:val="28"/>
          <w:shd w:val="clear" w:color="auto" w:fill="F2F2F2" w:themeFill="background1" w:themeFillShade="F2"/>
        </w:rPr>
      </w:pPr>
      <w:r w:rsidRPr="00220635">
        <w:rPr>
          <w:rFonts w:ascii="Arial" w:hAnsi="Arial" w:cs="Arial"/>
          <w:b/>
          <w:bCs/>
          <w:sz w:val="28"/>
          <w:szCs w:val="28"/>
          <w:shd w:val="clear" w:color="auto" w:fill="F2F2F2" w:themeFill="background1" w:themeFillShade="F2"/>
        </w:rPr>
        <w:t>Q</w:t>
      </w:r>
      <w:r w:rsidR="00C244C5" w:rsidRPr="00220635">
        <w:rPr>
          <w:rFonts w:ascii="Arial" w:hAnsi="Arial" w:cs="Arial"/>
          <w:b/>
          <w:bCs/>
          <w:sz w:val="28"/>
          <w:szCs w:val="28"/>
          <w:shd w:val="clear" w:color="auto" w:fill="F2F2F2" w:themeFill="background1" w:themeFillShade="F2"/>
        </w:rPr>
        <w:t>uestions from the floor</w:t>
      </w:r>
    </w:p>
    <w:p w14:paraId="1DF4DECF" w14:textId="77777777" w:rsidR="004C2EB1" w:rsidRDefault="004C2EB1" w:rsidP="00220635">
      <w:pPr>
        <w:shd w:val="clear" w:color="auto" w:fill="F2F2F2" w:themeFill="background1" w:themeFillShade="F2"/>
        <w:rPr>
          <w:rFonts w:ascii="Arial" w:hAnsi="Arial" w:cs="Arial"/>
          <w:b/>
          <w:bCs/>
          <w:sz w:val="28"/>
          <w:szCs w:val="28"/>
          <w:shd w:val="clear" w:color="auto" w:fill="F2F2F2" w:themeFill="background1" w:themeFillShade="F2"/>
        </w:rPr>
      </w:pPr>
    </w:p>
    <w:p w14:paraId="6E9C3AC3" w14:textId="0F1CBB77" w:rsidR="009D1FEE" w:rsidRPr="003C2C1E" w:rsidRDefault="00C244C5" w:rsidP="00E605D4">
      <w:pPr>
        <w:pStyle w:val="NormalWeb"/>
        <w:spacing w:before="200" w:beforeAutospacing="0" w:after="160" w:afterAutospacing="0" w:line="276" w:lineRule="auto"/>
        <w:ind w:left="360" w:hanging="360"/>
        <w:rPr>
          <w:rFonts w:ascii="Arial" w:hAnsi="Arial" w:cs="Arial"/>
        </w:rPr>
      </w:pPr>
      <w:r w:rsidRPr="003C2C1E">
        <w:rPr>
          <w:rFonts w:ascii="Arial" w:hAnsi="Arial" w:cs="Arial"/>
          <w:b/>
          <w:bCs/>
        </w:rPr>
        <w:t>Q</w:t>
      </w:r>
      <w:r w:rsidR="009D1FEE" w:rsidRPr="003C2C1E">
        <w:rPr>
          <w:rFonts w:ascii="Arial" w:hAnsi="Arial" w:cs="Arial"/>
          <w:b/>
          <w:bCs/>
        </w:rPr>
        <w:t>uestion</w:t>
      </w:r>
      <w:r w:rsidR="00042673">
        <w:rPr>
          <w:rFonts w:ascii="Arial" w:hAnsi="Arial" w:cs="Arial"/>
          <w:b/>
          <w:bCs/>
        </w:rPr>
        <w:t>:</w:t>
      </w:r>
      <w:r w:rsidR="008F45BF" w:rsidRPr="003C2C1E">
        <w:rPr>
          <w:rFonts w:ascii="Arial" w:hAnsi="Arial" w:cs="Arial"/>
        </w:rPr>
        <w:t xml:space="preserve">  </w:t>
      </w:r>
      <w:r w:rsidR="009D1FEE" w:rsidRPr="003C2C1E">
        <w:rPr>
          <w:rFonts w:ascii="Arial" w:hAnsi="Arial" w:cs="Arial"/>
        </w:rPr>
        <w:t xml:space="preserve">Was the new infrastructure, storm sewers etc., </w:t>
      </w:r>
      <w:r w:rsidR="00EB48C4" w:rsidRPr="003C2C1E">
        <w:rPr>
          <w:rFonts w:ascii="Arial" w:hAnsi="Arial" w:cs="Arial"/>
        </w:rPr>
        <w:t>built</w:t>
      </w:r>
      <w:r w:rsidR="009D1FEE" w:rsidRPr="003C2C1E">
        <w:rPr>
          <w:rFonts w:ascii="Arial" w:hAnsi="Arial" w:cs="Arial"/>
        </w:rPr>
        <w:t xml:space="preserve"> based on existing density or with new development in mind or will we be flooded again once the Forest Park development is finished?</w:t>
      </w:r>
    </w:p>
    <w:p w14:paraId="63FE84BE" w14:textId="6E375262" w:rsidR="008F45BF" w:rsidRPr="003C2C1E" w:rsidRDefault="009E5FD9" w:rsidP="00042673">
      <w:pPr>
        <w:pStyle w:val="NoSpacing"/>
        <w:ind w:left="360"/>
        <w:rPr>
          <w:rFonts w:ascii="Arial" w:hAnsi="Arial" w:cs="Arial"/>
          <w:sz w:val="24"/>
          <w:szCs w:val="24"/>
        </w:rPr>
      </w:pPr>
      <w:r w:rsidRPr="00042673">
        <w:rPr>
          <w:rFonts w:ascii="Arial" w:hAnsi="Arial" w:cs="Arial"/>
          <w:b/>
          <w:bCs/>
          <w:sz w:val="24"/>
          <w:szCs w:val="24"/>
        </w:rPr>
        <w:t>Answer</w:t>
      </w:r>
      <w:r w:rsidRPr="003C2C1E">
        <w:rPr>
          <w:rFonts w:ascii="Arial" w:hAnsi="Arial" w:cs="Arial"/>
          <w:sz w:val="24"/>
          <w:szCs w:val="24"/>
        </w:rPr>
        <w:t xml:space="preserve">:  </w:t>
      </w:r>
      <w:r w:rsidR="009D1FEE" w:rsidRPr="003C2C1E">
        <w:rPr>
          <w:rFonts w:ascii="Arial" w:hAnsi="Arial" w:cs="Arial"/>
          <w:sz w:val="24"/>
          <w:szCs w:val="24"/>
        </w:rPr>
        <w:t xml:space="preserve">The Masterplan from the City will be send to the RRA to be posted on </w:t>
      </w:r>
      <w:r w:rsidR="00EB48C4" w:rsidRPr="003C2C1E">
        <w:rPr>
          <w:rFonts w:ascii="Arial" w:hAnsi="Arial" w:cs="Arial"/>
          <w:sz w:val="24"/>
          <w:szCs w:val="24"/>
        </w:rPr>
        <w:t xml:space="preserve">the RRA </w:t>
      </w:r>
      <w:r w:rsidR="009D1FEE" w:rsidRPr="003C2C1E">
        <w:rPr>
          <w:rFonts w:ascii="Arial" w:hAnsi="Arial" w:cs="Arial"/>
          <w:sz w:val="24"/>
          <w:szCs w:val="24"/>
        </w:rPr>
        <w:t>website</w:t>
      </w:r>
    </w:p>
    <w:p w14:paraId="5F6ABC0F" w14:textId="77777777" w:rsidR="008F45BF" w:rsidRPr="003C2C1E" w:rsidRDefault="008F45BF" w:rsidP="008F45BF">
      <w:pPr>
        <w:pStyle w:val="NoSpacing"/>
        <w:ind w:left="-270" w:firstLine="270"/>
        <w:rPr>
          <w:rFonts w:ascii="Arial" w:hAnsi="Arial" w:cs="Arial"/>
          <w:b/>
          <w:bCs/>
          <w:sz w:val="24"/>
          <w:szCs w:val="24"/>
        </w:rPr>
      </w:pPr>
    </w:p>
    <w:p w14:paraId="27492FEC" w14:textId="35057F5F" w:rsidR="009D1FEE" w:rsidRPr="003C2C1E" w:rsidRDefault="009D1FEE" w:rsidP="00E605D4">
      <w:pPr>
        <w:pStyle w:val="NoSpacing"/>
        <w:ind w:hanging="90"/>
        <w:rPr>
          <w:rFonts w:ascii="Arial" w:hAnsi="Arial" w:cs="Arial"/>
          <w:sz w:val="24"/>
          <w:szCs w:val="24"/>
        </w:rPr>
      </w:pPr>
      <w:r w:rsidRPr="003C2C1E">
        <w:rPr>
          <w:rFonts w:ascii="Arial" w:hAnsi="Arial" w:cs="Arial"/>
          <w:b/>
          <w:bCs/>
          <w:sz w:val="24"/>
          <w:szCs w:val="24"/>
        </w:rPr>
        <w:t>Question</w:t>
      </w:r>
      <w:r w:rsidR="00042673">
        <w:rPr>
          <w:rFonts w:ascii="Arial" w:hAnsi="Arial" w:cs="Arial"/>
          <w:b/>
          <w:bCs/>
          <w:sz w:val="24"/>
          <w:szCs w:val="24"/>
        </w:rPr>
        <w:t xml:space="preserve">: </w:t>
      </w:r>
      <w:r w:rsidRPr="003C2C1E">
        <w:rPr>
          <w:rFonts w:ascii="Arial" w:hAnsi="Arial" w:cs="Arial"/>
          <w:sz w:val="24"/>
          <w:szCs w:val="24"/>
        </w:rPr>
        <w:t xml:space="preserve">The Rathburn </w:t>
      </w:r>
      <w:r w:rsidR="008F45BF" w:rsidRPr="003C2C1E">
        <w:rPr>
          <w:rFonts w:ascii="Arial" w:hAnsi="Arial" w:cs="Arial"/>
          <w:sz w:val="24"/>
          <w:szCs w:val="24"/>
        </w:rPr>
        <w:t xml:space="preserve">extension </w:t>
      </w:r>
      <w:r w:rsidRPr="003C2C1E">
        <w:rPr>
          <w:rFonts w:ascii="Arial" w:hAnsi="Arial" w:cs="Arial"/>
          <w:sz w:val="24"/>
          <w:szCs w:val="24"/>
        </w:rPr>
        <w:t xml:space="preserve">was a very dangerous road and has now become a nightmare. </w:t>
      </w:r>
      <w:r w:rsidR="009E5FD9" w:rsidRPr="003C2C1E">
        <w:rPr>
          <w:rFonts w:ascii="Arial" w:hAnsi="Arial" w:cs="Arial"/>
          <w:sz w:val="24"/>
          <w:szCs w:val="24"/>
        </w:rPr>
        <w:t xml:space="preserve">  </w:t>
      </w:r>
      <w:r w:rsidRPr="003C2C1E">
        <w:rPr>
          <w:rFonts w:ascii="Arial" w:hAnsi="Arial" w:cs="Arial"/>
          <w:sz w:val="24"/>
          <w:szCs w:val="24"/>
        </w:rPr>
        <w:t xml:space="preserve">Lately a Firetruck had to be guided out. The neighbours are requesting the removal of the curbs. </w:t>
      </w:r>
    </w:p>
    <w:p w14:paraId="7D3F580F" w14:textId="77777777" w:rsidR="009E5FD9" w:rsidRPr="003C2C1E" w:rsidRDefault="009E5FD9" w:rsidP="008F45BF">
      <w:pPr>
        <w:pStyle w:val="NoSpacing"/>
        <w:rPr>
          <w:rFonts w:ascii="Arial" w:hAnsi="Arial" w:cs="Arial"/>
          <w:sz w:val="24"/>
          <w:szCs w:val="24"/>
        </w:rPr>
      </w:pPr>
    </w:p>
    <w:p w14:paraId="7D966B75" w14:textId="553F6383" w:rsidR="009D1FEE" w:rsidRPr="003C2C1E" w:rsidRDefault="009E5FD9" w:rsidP="00220635">
      <w:pPr>
        <w:pStyle w:val="NoSpacing"/>
        <w:ind w:left="450"/>
        <w:rPr>
          <w:rFonts w:ascii="Arial" w:hAnsi="Arial" w:cs="Arial"/>
          <w:sz w:val="24"/>
          <w:szCs w:val="24"/>
        </w:rPr>
      </w:pPr>
      <w:r w:rsidRPr="00042673">
        <w:rPr>
          <w:rFonts w:ascii="Arial" w:hAnsi="Arial" w:cs="Arial"/>
          <w:b/>
          <w:bCs/>
          <w:sz w:val="24"/>
          <w:szCs w:val="24"/>
        </w:rPr>
        <w:t>Answer</w:t>
      </w:r>
      <w:r w:rsidRPr="003C2C1E">
        <w:rPr>
          <w:rFonts w:ascii="Arial" w:hAnsi="Arial" w:cs="Arial"/>
          <w:sz w:val="24"/>
          <w:szCs w:val="24"/>
        </w:rPr>
        <w:t xml:space="preserve">:  </w:t>
      </w:r>
      <w:r w:rsidR="009D1FEE" w:rsidRPr="003C2C1E">
        <w:rPr>
          <w:rFonts w:ascii="Arial" w:hAnsi="Arial" w:cs="Arial"/>
          <w:sz w:val="24"/>
          <w:szCs w:val="24"/>
        </w:rPr>
        <w:t>Councillor Fonseca is aware that the road infrastructure is different but all departments including the fire department were included in the planning and determined that winter maintenance and navigation by fire trucks is possible</w:t>
      </w:r>
    </w:p>
    <w:p w14:paraId="593B64B7" w14:textId="77777777" w:rsidR="009E5FD9" w:rsidRPr="003C2C1E" w:rsidRDefault="009E5FD9" w:rsidP="00E605D4">
      <w:pPr>
        <w:pStyle w:val="NoSpacing"/>
        <w:rPr>
          <w:rFonts w:ascii="Arial" w:hAnsi="Arial" w:cs="Arial"/>
          <w:sz w:val="24"/>
          <w:szCs w:val="24"/>
        </w:rPr>
      </w:pPr>
    </w:p>
    <w:p w14:paraId="26ACD860" w14:textId="7FA17A89" w:rsidR="009D1FEE" w:rsidRPr="003C2C1E" w:rsidRDefault="009D1FEE" w:rsidP="009E5FD9">
      <w:pPr>
        <w:pStyle w:val="NoSpacing"/>
        <w:rPr>
          <w:rFonts w:ascii="Arial" w:hAnsi="Arial" w:cs="Arial"/>
          <w:sz w:val="24"/>
          <w:szCs w:val="24"/>
        </w:rPr>
      </w:pPr>
      <w:r w:rsidRPr="003C2C1E">
        <w:rPr>
          <w:rFonts w:ascii="Arial" w:hAnsi="Arial" w:cs="Arial"/>
          <w:b/>
          <w:bCs/>
          <w:sz w:val="24"/>
          <w:szCs w:val="24"/>
        </w:rPr>
        <w:t>Question</w:t>
      </w:r>
      <w:r w:rsidR="00042673">
        <w:rPr>
          <w:rFonts w:ascii="Arial" w:hAnsi="Arial" w:cs="Arial"/>
          <w:b/>
          <w:bCs/>
          <w:sz w:val="24"/>
          <w:szCs w:val="24"/>
        </w:rPr>
        <w:t xml:space="preserve">: </w:t>
      </w:r>
      <w:r w:rsidRPr="003C2C1E">
        <w:rPr>
          <w:rFonts w:ascii="Arial" w:hAnsi="Arial" w:cs="Arial"/>
          <w:sz w:val="24"/>
          <w:szCs w:val="24"/>
        </w:rPr>
        <w:t>Who can appeal the decision made by the Committee of Adjustment</w:t>
      </w:r>
    </w:p>
    <w:p w14:paraId="079D1F5E" w14:textId="6C173C41" w:rsidR="009D1FEE" w:rsidRPr="003C2C1E" w:rsidRDefault="009E5FD9" w:rsidP="00220635">
      <w:pPr>
        <w:pStyle w:val="NoSpacing"/>
        <w:ind w:left="540" w:firstLine="180"/>
        <w:rPr>
          <w:rFonts w:ascii="Arial" w:hAnsi="Arial" w:cs="Arial"/>
          <w:sz w:val="24"/>
          <w:szCs w:val="24"/>
        </w:rPr>
      </w:pPr>
      <w:r w:rsidRPr="003C2C1E">
        <w:rPr>
          <w:rFonts w:ascii="Arial" w:hAnsi="Arial" w:cs="Arial"/>
          <w:sz w:val="24"/>
          <w:szCs w:val="24"/>
        </w:rPr>
        <w:br/>
      </w:r>
      <w:r w:rsidRPr="00042673">
        <w:rPr>
          <w:rFonts w:ascii="Arial" w:hAnsi="Arial" w:cs="Arial"/>
          <w:b/>
          <w:bCs/>
          <w:sz w:val="24"/>
          <w:szCs w:val="24"/>
        </w:rPr>
        <w:t>Answer</w:t>
      </w:r>
      <w:r w:rsidRPr="003C2C1E">
        <w:rPr>
          <w:rFonts w:ascii="Arial" w:hAnsi="Arial" w:cs="Arial"/>
          <w:sz w:val="24"/>
          <w:szCs w:val="24"/>
        </w:rPr>
        <w:t xml:space="preserve">:  </w:t>
      </w:r>
      <w:r w:rsidR="009D1FEE" w:rsidRPr="003C2C1E">
        <w:rPr>
          <w:rFonts w:ascii="Arial" w:hAnsi="Arial" w:cs="Arial"/>
          <w:sz w:val="24"/>
          <w:szCs w:val="24"/>
        </w:rPr>
        <w:t xml:space="preserve">For Forest Park the appeal period has been closed. The City or </w:t>
      </w:r>
      <w:r w:rsidR="008808B4" w:rsidRPr="003C2C1E">
        <w:rPr>
          <w:rFonts w:ascii="Arial" w:hAnsi="Arial" w:cs="Arial"/>
          <w:sz w:val="24"/>
          <w:szCs w:val="24"/>
        </w:rPr>
        <w:t xml:space="preserve">the school </w:t>
      </w:r>
      <w:r w:rsidRPr="003C2C1E">
        <w:rPr>
          <w:rFonts w:ascii="Arial" w:hAnsi="Arial" w:cs="Arial"/>
          <w:sz w:val="24"/>
          <w:szCs w:val="24"/>
        </w:rPr>
        <w:t>Board</w:t>
      </w:r>
      <w:r w:rsidR="008808B4" w:rsidRPr="003C2C1E">
        <w:rPr>
          <w:rFonts w:ascii="Arial" w:hAnsi="Arial" w:cs="Arial"/>
          <w:sz w:val="24"/>
          <w:szCs w:val="24"/>
        </w:rPr>
        <w:t xml:space="preserve"> would have the option of appealing a variance.</w:t>
      </w:r>
    </w:p>
    <w:p w14:paraId="7D0AB626" w14:textId="77777777" w:rsidR="009E5FD9" w:rsidRPr="003C2C1E" w:rsidRDefault="009E5FD9" w:rsidP="00E605D4">
      <w:pPr>
        <w:pStyle w:val="NoSpacing"/>
        <w:ind w:left="1440"/>
        <w:rPr>
          <w:rFonts w:ascii="Arial" w:hAnsi="Arial" w:cs="Arial"/>
          <w:sz w:val="24"/>
          <w:szCs w:val="24"/>
        </w:rPr>
      </w:pPr>
    </w:p>
    <w:p w14:paraId="64D0FDD0" w14:textId="77777777" w:rsidR="000C481A" w:rsidRDefault="000C481A">
      <w:pPr>
        <w:rPr>
          <w:rFonts w:ascii="Arial" w:hAnsi="Arial" w:cs="Arial"/>
          <w:b/>
          <w:bCs/>
          <w:sz w:val="24"/>
          <w:szCs w:val="24"/>
        </w:rPr>
      </w:pPr>
      <w:r>
        <w:rPr>
          <w:rFonts w:ascii="Arial" w:hAnsi="Arial" w:cs="Arial"/>
          <w:b/>
          <w:bCs/>
          <w:sz w:val="24"/>
          <w:szCs w:val="24"/>
        </w:rPr>
        <w:br w:type="page"/>
      </w:r>
    </w:p>
    <w:p w14:paraId="03765B23" w14:textId="77777777" w:rsidR="00615F0B" w:rsidRDefault="000651D7" w:rsidP="009E5FD9">
      <w:pPr>
        <w:pStyle w:val="NoSpacing"/>
        <w:rPr>
          <w:rFonts w:ascii="Arial" w:hAnsi="Arial" w:cs="Arial"/>
          <w:color w:val="222222"/>
          <w:shd w:val="clear" w:color="auto" w:fill="FFFFFF"/>
        </w:rPr>
      </w:pPr>
      <w:r w:rsidRPr="003C2C1E">
        <w:rPr>
          <w:rFonts w:ascii="Arial" w:hAnsi="Arial" w:cs="Arial"/>
          <w:b/>
          <w:bCs/>
          <w:sz w:val="24"/>
          <w:szCs w:val="24"/>
        </w:rPr>
        <w:t>Question</w:t>
      </w:r>
      <w:r>
        <w:rPr>
          <w:rFonts w:ascii="Arial" w:hAnsi="Arial" w:cs="Arial"/>
          <w:b/>
          <w:bCs/>
          <w:sz w:val="24"/>
          <w:szCs w:val="24"/>
        </w:rPr>
        <w:t>:</w:t>
      </w:r>
      <w:r w:rsidR="00A44645" w:rsidRPr="00A44645">
        <w:rPr>
          <w:rFonts w:ascii="Arial" w:hAnsi="Arial" w:cs="Arial"/>
          <w:color w:val="222222"/>
          <w:shd w:val="clear" w:color="auto" w:fill="FFFFFF"/>
        </w:rPr>
        <w:t xml:space="preserve"> </w:t>
      </w:r>
      <w:r w:rsidR="00A44645">
        <w:rPr>
          <w:rFonts w:ascii="Arial" w:hAnsi="Arial" w:cs="Arial"/>
          <w:color w:val="222222"/>
          <w:shd w:val="clear" w:color="auto" w:fill="FFFFFF"/>
        </w:rPr>
        <w:t xml:space="preserve">Did the City appeal and if not why? </w:t>
      </w:r>
    </w:p>
    <w:p w14:paraId="189606FE" w14:textId="77777777" w:rsidR="00615F0B" w:rsidRDefault="00615F0B" w:rsidP="009E5FD9">
      <w:pPr>
        <w:pStyle w:val="NoSpacing"/>
        <w:rPr>
          <w:rFonts w:ascii="Arial" w:hAnsi="Arial" w:cs="Arial"/>
          <w:color w:val="222222"/>
          <w:shd w:val="clear" w:color="auto" w:fill="FFFFFF"/>
        </w:rPr>
      </w:pPr>
    </w:p>
    <w:p w14:paraId="4EC053FA" w14:textId="0BC05FC5" w:rsidR="00E343A5" w:rsidRDefault="00F90E1B" w:rsidP="00A662ED">
      <w:pPr>
        <w:pStyle w:val="NoSpacing"/>
        <w:ind w:left="720"/>
        <w:rPr>
          <w:rFonts w:ascii="Arial" w:hAnsi="Arial" w:cs="Arial"/>
          <w:b/>
          <w:bCs/>
          <w:sz w:val="24"/>
          <w:szCs w:val="24"/>
        </w:rPr>
      </w:pPr>
      <w:r w:rsidRPr="00042673">
        <w:rPr>
          <w:rFonts w:ascii="Arial" w:hAnsi="Arial" w:cs="Arial"/>
          <w:b/>
          <w:bCs/>
          <w:sz w:val="24"/>
          <w:szCs w:val="24"/>
        </w:rPr>
        <w:t>Answer:</w:t>
      </w:r>
      <w:r w:rsidRPr="003C2C1E">
        <w:rPr>
          <w:rFonts w:ascii="Arial" w:hAnsi="Arial" w:cs="Arial"/>
          <w:sz w:val="24"/>
          <w:szCs w:val="24"/>
        </w:rPr>
        <w:t xml:space="preserve"> </w:t>
      </w:r>
      <w:r w:rsidR="00A44645">
        <w:rPr>
          <w:rFonts w:ascii="Arial" w:hAnsi="Arial" w:cs="Arial"/>
          <w:color w:val="222222"/>
          <w:shd w:val="clear" w:color="auto" w:fill="FFFFFF"/>
        </w:rPr>
        <w:t>The response was that the City did not appeal but no reason was provided. </w:t>
      </w:r>
    </w:p>
    <w:p w14:paraId="36781ED5" w14:textId="77777777" w:rsidR="00E343A5" w:rsidRDefault="00E343A5" w:rsidP="009E5FD9">
      <w:pPr>
        <w:pStyle w:val="NoSpacing"/>
        <w:rPr>
          <w:rFonts w:ascii="Arial" w:hAnsi="Arial" w:cs="Arial"/>
          <w:b/>
          <w:bCs/>
          <w:sz w:val="24"/>
          <w:szCs w:val="24"/>
        </w:rPr>
      </w:pPr>
    </w:p>
    <w:p w14:paraId="707D1E02" w14:textId="77777777" w:rsidR="00E343A5" w:rsidRDefault="00E343A5" w:rsidP="009E5FD9">
      <w:pPr>
        <w:pStyle w:val="NoSpacing"/>
        <w:rPr>
          <w:rFonts w:ascii="Arial" w:hAnsi="Arial" w:cs="Arial"/>
          <w:b/>
          <w:bCs/>
          <w:sz w:val="24"/>
          <w:szCs w:val="24"/>
        </w:rPr>
      </w:pPr>
    </w:p>
    <w:p w14:paraId="08A38891" w14:textId="77777777" w:rsidR="000651D7" w:rsidRDefault="000651D7" w:rsidP="009E5FD9">
      <w:pPr>
        <w:pStyle w:val="NoSpacing"/>
        <w:rPr>
          <w:rFonts w:ascii="Arial" w:hAnsi="Arial" w:cs="Arial"/>
          <w:b/>
          <w:bCs/>
          <w:sz w:val="24"/>
          <w:szCs w:val="24"/>
        </w:rPr>
      </w:pPr>
    </w:p>
    <w:p w14:paraId="086BA9B2" w14:textId="5E91562B" w:rsidR="008808B4" w:rsidRPr="003C2C1E" w:rsidRDefault="008808B4" w:rsidP="009E5FD9">
      <w:pPr>
        <w:pStyle w:val="NoSpacing"/>
        <w:rPr>
          <w:rFonts w:ascii="Arial" w:hAnsi="Arial" w:cs="Arial"/>
          <w:sz w:val="24"/>
          <w:szCs w:val="24"/>
        </w:rPr>
      </w:pPr>
      <w:bookmarkStart w:id="5" w:name="_Hlk201155628"/>
      <w:r w:rsidRPr="003C2C1E">
        <w:rPr>
          <w:rFonts w:ascii="Arial" w:hAnsi="Arial" w:cs="Arial"/>
          <w:b/>
          <w:bCs/>
          <w:sz w:val="24"/>
          <w:szCs w:val="24"/>
        </w:rPr>
        <w:t>Question</w:t>
      </w:r>
      <w:r w:rsidR="00042673">
        <w:rPr>
          <w:rFonts w:ascii="Arial" w:hAnsi="Arial" w:cs="Arial"/>
          <w:b/>
          <w:bCs/>
          <w:sz w:val="24"/>
          <w:szCs w:val="24"/>
        </w:rPr>
        <w:t>:</w:t>
      </w:r>
      <w:bookmarkEnd w:id="5"/>
      <w:r w:rsidR="00042673">
        <w:rPr>
          <w:rFonts w:ascii="Arial" w:hAnsi="Arial" w:cs="Arial"/>
          <w:b/>
          <w:bCs/>
          <w:sz w:val="24"/>
          <w:szCs w:val="24"/>
        </w:rPr>
        <w:t xml:space="preserve"> </w:t>
      </w:r>
      <w:r w:rsidRPr="003C2C1E">
        <w:rPr>
          <w:rFonts w:ascii="Arial" w:hAnsi="Arial" w:cs="Arial"/>
          <w:sz w:val="24"/>
          <w:szCs w:val="24"/>
        </w:rPr>
        <w:t>How can the Councillor ensure that the voices of the community are heard?</w:t>
      </w:r>
    </w:p>
    <w:p w14:paraId="7F4126E9" w14:textId="77777777" w:rsidR="009E5FD9" w:rsidRPr="003C2C1E" w:rsidRDefault="009E5FD9" w:rsidP="00E605D4">
      <w:pPr>
        <w:pStyle w:val="NoSpacing"/>
        <w:rPr>
          <w:rFonts w:ascii="Arial" w:hAnsi="Arial" w:cs="Arial"/>
          <w:sz w:val="24"/>
          <w:szCs w:val="24"/>
        </w:rPr>
      </w:pPr>
    </w:p>
    <w:p w14:paraId="28388281" w14:textId="71F3DC8F" w:rsidR="008808B4" w:rsidRPr="003C2C1E" w:rsidRDefault="009E5FD9" w:rsidP="00220635">
      <w:pPr>
        <w:pStyle w:val="NoSpacing"/>
        <w:ind w:left="540"/>
        <w:rPr>
          <w:rFonts w:ascii="Arial" w:hAnsi="Arial" w:cs="Arial"/>
          <w:sz w:val="24"/>
          <w:szCs w:val="24"/>
        </w:rPr>
      </w:pPr>
      <w:r w:rsidRPr="00042673">
        <w:rPr>
          <w:rFonts w:ascii="Arial" w:hAnsi="Arial" w:cs="Arial"/>
          <w:b/>
          <w:bCs/>
          <w:sz w:val="24"/>
          <w:szCs w:val="24"/>
        </w:rPr>
        <w:t>Answer:</w:t>
      </w:r>
      <w:r w:rsidRPr="003C2C1E">
        <w:rPr>
          <w:rFonts w:ascii="Arial" w:hAnsi="Arial" w:cs="Arial"/>
          <w:sz w:val="24"/>
          <w:szCs w:val="24"/>
        </w:rPr>
        <w:t xml:space="preserve">  </w:t>
      </w:r>
      <w:r w:rsidR="008808B4" w:rsidRPr="003C2C1E">
        <w:rPr>
          <w:rFonts w:ascii="Arial" w:hAnsi="Arial" w:cs="Arial"/>
          <w:sz w:val="24"/>
          <w:szCs w:val="24"/>
        </w:rPr>
        <w:t xml:space="preserve">The Councillor </w:t>
      </w:r>
      <w:r w:rsidR="00251264" w:rsidRPr="003C2C1E">
        <w:rPr>
          <w:rFonts w:ascii="Arial" w:hAnsi="Arial" w:cs="Arial"/>
          <w:sz w:val="24"/>
          <w:szCs w:val="24"/>
        </w:rPr>
        <w:t xml:space="preserve">advised that </w:t>
      </w:r>
      <w:r w:rsidR="008808B4" w:rsidRPr="003C2C1E">
        <w:rPr>
          <w:rFonts w:ascii="Arial" w:hAnsi="Arial" w:cs="Arial"/>
          <w:sz w:val="24"/>
          <w:szCs w:val="24"/>
        </w:rPr>
        <w:t xml:space="preserve">she has been doing everything in her power to listen to the community as long as she has been responsible for Ward 3. This was confirmed by the Planning Staff member. Councillor Fonseca will continue to hold Community meetings </w:t>
      </w:r>
      <w:r w:rsidR="00E32C3C" w:rsidRPr="003C2C1E">
        <w:rPr>
          <w:rFonts w:ascii="Arial" w:hAnsi="Arial" w:cs="Arial"/>
          <w:sz w:val="24"/>
          <w:szCs w:val="24"/>
        </w:rPr>
        <w:t xml:space="preserve">for </w:t>
      </w:r>
      <w:r w:rsidR="008808B4" w:rsidRPr="003C2C1E">
        <w:rPr>
          <w:rFonts w:ascii="Arial" w:hAnsi="Arial" w:cs="Arial"/>
          <w:sz w:val="24"/>
          <w:szCs w:val="24"/>
        </w:rPr>
        <w:t xml:space="preserve">any new development. She is happy to talk to community members individually or receive e-mails. </w:t>
      </w:r>
    </w:p>
    <w:p w14:paraId="0CD0E40D" w14:textId="1C17D961" w:rsidR="00D2697C" w:rsidRDefault="001851BC" w:rsidP="00042673">
      <w:pPr>
        <w:pStyle w:val="NormalWeb"/>
        <w:spacing w:before="200" w:beforeAutospacing="0" w:after="160" w:afterAutospacing="0" w:line="276" w:lineRule="auto"/>
        <w:ind w:hanging="1350"/>
        <w:rPr>
          <w:rFonts w:ascii="Arial" w:eastAsiaTheme="minorHAnsi" w:hAnsi="Arial" w:cs="Arial"/>
          <w:kern w:val="2"/>
          <w:lang w:val="en-CA"/>
          <w14:ligatures w14:val="standardContextual"/>
        </w:rPr>
      </w:pPr>
      <w:r w:rsidRPr="003C2C1E">
        <w:rPr>
          <w:rFonts w:ascii="Arial" w:eastAsiaTheme="minorHAnsi" w:hAnsi="Arial" w:cs="Arial"/>
          <w:kern w:val="2"/>
          <w:lang w:val="en-CA"/>
          <w14:ligatures w14:val="standardContextual"/>
        </w:rPr>
        <w:tab/>
      </w:r>
      <w:r w:rsidR="00E51D30" w:rsidRPr="003C2C1E">
        <w:rPr>
          <w:rFonts w:ascii="Arial" w:eastAsiaTheme="minorHAnsi" w:hAnsi="Arial" w:cs="Arial"/>
          <w:kern w:val="2"/>
          <w:lang w:val="en-CA"/>
          <w14:ligatures w14:val="standardContextual"/>
        </w:rPr>
        <w:t xml:space="preserve">With the meeting running past our allotted time, </w:t>
      </w:r>
      <w:r w:rsidR="00A6181A" w:rsidRPr="003C2C1E">
        <w:rPr>
          <w:rFonts w:ascii="Arial" w:eastAsiaTheme="minorHAnsi" w:hAnsi="Arial" w:cs="Arial"/>
          <w:kern w:val="2"/>
          <w:lang w:val="en-CA"/>
          <w14:ligatures w14:val="standardContextual"/>
        </w:rPr>
        <w:t>Dale Biason advised that a</w:t>
      </w:r>
      <w:r w:rsidR="00D2697C" w:rsidRPr="003C2C1E">
        <w:rPr>
          <w:rFonts w:ascii="Arial" w:eastAsiaTheme="minorHAnsi" w:hAnsi="Arial" w:cs="Arial"/>
          <w:kern w:val="2"/>
          <w:lang w:val="en-CA"/>
          <w14:ligatures w14:val="standardContextual"/>
        </w:rPr>
        <w:t xml:space="preserve">ny unanswered questions </w:t>
      </w:r>
      <w:r w:rsidR="00A6181A" w:rsidRPr="003C2C1E">
        <w:rPr>
          <w:rFonts w:ascii="Arial" w:eastAsiaTheme="minorHAnsi" w:hAnsi="Arial" w:cs="Arial"/>
          <w:kern w:val="2"/>
          <w:lang w:val="en-CA"/>
          <w14:ligatures w14:val="standardContextual"/>
        </w:rPr>
        <w:t>would</w:t>
      </w:r>
      <w:r w:rsidR="00D2697C" w:rsidRPr="003C2C1E">
        <w:rPr>
          <w:rFonts w:ascii="Arial" w:eastAsiaTheme="minorHAnsi" w:hAnsi="Arial" w:cs="Arial"/>
          <w:kern w:val="2"/>
          <w:lang w:val="en-CA"/>
          <w14:ligatures w14:val="standardContextual"/>
        </w:rPr>
        <w:t xml:space="preserve"> be posted on </w:t>
      </w:r>
      <w:r w:rsidR="00A6181A" w:rsidRPr="003C2C1E">
        <w:rPr>
          <w:rFonts w:ascii="Arial" w:eastAsiaTheme="minorHAnsi" w:hAnsi="Arial" w:cs="Arial"/>
          <w:kern w:val="2"/>
          <w:lang w:val="en-CA"/>
          <w14:ligatures w14:val="standardContextual"/>
        </w:rPr>
        <w:t>the RRA</w:t>
      </w:r>
      <w:r w:rsidR="00D2697C" w:rsidRPr="003C2C1E">
        <w:rPr>
          <w:rFonts w:ascii="Arial" w:eastAsiaTheme="minorHAnsi" w:hAnsi="Arial" w:cs="Arial"/>
          <w:kern w:val="2"/>
          <w:lang w:val="en-CA"/>
          <w14:ligatures w14:val="standardContextual"/>
        </w:rPr>
        <w:t xml:space="preserve"> website with answers as soon as</w:t>
      </w:r>
      <w:r w:rsidR="00A6181A" w:rsidRPr="003C2C1E">
        <w:rPr>
          <w:rFonts w:ascii="Arial" w:eastAsiaTheme="minorHAnsi" w:hAnsi="Arial" w:cs="Arial"/>
          <w:kern w:val="2"/>
          <w:lang w:val="en-CA"/>
          <w14:ligatures w14:val="standardContextual"/>
        </w:rPr>
        <w:t xml:space="preserve"> Councillor Fonseca provides the answers. </w:t>
      </w:r>
    </w:p>
    <w:p w14:paraId="0C0449AD" w14:textId="77777777" w:rsidR="00B85B8F" w:rsidRPr="003C2C1E" w:rsidRDefault="00B85B8F" w:rsidP="00042673">
      <w:pPr>
        <w:pStyle w:val="NormalWeb"/>
        <w:spacing w:before="200" w:beforeAutospacing="0" w:after="160" w:afterAutospacing="0" w:line="276" w:lineRule="auto"/>
        <w:ind w:hanging="1350"/>
        <w:rPr>
          <w:rFonts w:ascii="Arial" w:eastAsiaTheme="minorHAnsi" w:hAnsi="Arial" w:cs="Arial"/>
          <w:kern w:val="2"/>
          <w:lang w:val="en-CA"/>
          <w14:ligatures w14:val="standardContextual"/>
        </w:rPr>
      </w:pPr>
    </w:p>
    <w:p w14:paraId="7EC90759" w14:textId="3EABEDA1" w:rsidR="008808B4" w:rsidRDefault="008808B4" w:rsidP="0035755D">
      <w:pPr>
        <w:shd w:val="clear" w:color="auto" w:fill="F2F2F2" w:themeFill="background1" w:themeFillShade="F2"/>
        <w:tabs>
          <w:tab w:val="left" w:pos="7780"/>
        </w:tabs>
        <w:rPr>
          <w:rFonts w:ascii="Arial" w:hAnsi="Arial" w:cs="Arial"/>
          <w:b/>
          <w:bCs/>
          <w:sz w:val="28"/>
          <w:szCs w:val="28"/>
        </w:rPr>
      </w:pPr>
      <w:r w:rsidRPr="00042673">
        <w:rPr>
          <w:rFonts w:ascii="Arial" w:hAnsi="Arial" w:cs="Arial"/>
          <w:b/>
          <w:bCs/>
          <w:sz w:val="28"/>
          <w:szCs w:val="28"/>
        </w:rPr>
        <w:t>The Meeting was adjourned at 9:30pm</w:t>
      </w:r>
      <w:r w:rsidR="0035755D">
        <w:rPr>
          <w:rFonts w:ascii="Arial" w:hAnsi="Arial" w:cs="Arial"/>
          <w:b/>
          <w:bCs/>
          <w:sz w:val="28"/>
          <w:szCs w:val="28"/>
        </w:rPr>
        <w:tab/>
      </w:r>
    </w:p>
    <w:p w14:paraId="33768115" w14:textId="77777777" w:rsidR="00220635" w:rsidRPr="00042673" w:rsidRDefault="00220635" w:rsidP="00220635">
      <w:pPr>
        <w:shd w:val="clear" w:color="auto" w:fill="F2F2F2" w:themeFill="background1" w:themeFillShade="F2"/>
        <w:rPr>
          <w:rFonts w:ascii="Arial" w:hAnsi="Arial" w:cs="Arial"/>
          <w:b/>
          <w:bCs/>
          <w:sz w:val="28"/>
          <w:szCs w:val="28"/>
        </w:rPr>
      </w:pPr>
    </w:p>
    <w:p w14:paraId="08EBABF4" w14:textId="37E4493E" w:rsidR="008808B4" w:rsidRPr="003C2C1E" w:rsidRDefault="00DA6477">
      <w:pPr>
        <w:rPr>
          <w:rFonts w:ascii="Arial" w:hAnsi="Arial" w:cs="Arial"/>
          <w:sz w:val="24"/>
          <w:szCs w:val="24"/>
        </w:rPr>
      </w:pPr>
      <w:r w:rsidRPr="003C2C1E">
        <w:rPr>
          <w:rFonts w:ascii="Arial" w:hAnsi="Arial" w:cs="Arial"/>
          <w:sz w:val="24"/>
          <w:szCs w:val="24"/>
        </w:rPr>
        <w:t>Moved b</w:t>
      </w:r>
      <w:r w:rsidR="002D522D" w:rsidRPr="003C2C1E">
        <w:rPr>
          <w:rFonts w:ascii="Arial" w:hAnsi="Arial" w:cs="Arial"/>
          <w:sz w:val="24"/>
          <w:szCs w:val="24"/>
        </w:rPr>
        <w:t>y Joe Silva and seconded by Le</w:t>
      </w:r>
      <w:r w:rsidR="00F52C27" w:rsidRPr="003C2C1E">
        <w:rPr>
          <w:rFonts w:ascii="Arial" w:hAnsi="Arial" w:cs="Arial"/>
          <w:sz w:val="24"/>
          <w:szCs w:val="24"/>
        </w:rPr>
        <w:t>s</w:t>
      </w:r>
      <w:r w:rsidR="002D522D" w:rsidRPr="003C2C1E">
        <w:rPr>
          <w:rFonts w:ascii="Arial" w:hAnsi="Arial" w:cs="Arial"/>
          <w:sz w:val="24"/>
          <w:szCs w:val="24"/>
        </w:rPr>
        <w:t xml:space="preserve">zek </w:t>
      </w:r>
      <w:r w:rsidR="00C80230" w:rsidRPr="003C2C1E">
        <w:rPr>
          <w:rFonts w:ascii="Arial" w:hAnsi="Arial" w:cs="Arial"/>
          <w:sz w:val="24"/>
          <w:szCs w:val="24"/>
        </w:rPr>
        <w:t>Pisarek</w:t>
      </w:r>
      <w:r w:rsidR="00F52C27" w:rsidRPr="003C2C1E">
        <w:rPr>
          <w:rFonts w:ascii="Arial" w:hAnsi="Arial" w:cs="Arial"/>
          <w:sz w:val="24"/>
          <w:szCs w:val="24"/>
        </w:rPr>
        <w:t xml:space="preserve">   </w:t>
      </w:r>
    </w:p>
    <w:sectPr w:rsidR="008808B4" w:rsidRPr="003C2C1E" w:rsidSect="006A1AB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C7D1" w14:textId="77777777" w:rsidR="00415151" w:rsidRDefault="00415151" w:rsidP="00961D92">
      <w:pPr>
        <w:spacing w:after="0" w:line="240" w:lineRule="auto"/>
      </w:pPr>
      <w:r>
        <w:separator/>
      </w:r>
    </w:p>
  </w:endnote>
  <w:endnote w:type="continuationSeparator" w:id="0">
    <w:p w14:paraId="05F145E2" w14:textId="77777777" w:rsidR="00415151" w:rsidRDefault="00415151" w:rsidP="0096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8648" w14:textId="77777777" w:rsidR="00425F4F" w:rsidRDefault="00425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928822"/>
      <w:docPartObj>
        <w:docPartGallery w:val="Page Numbers (Bottom of Page)"/>
        <w:docPartUnique/>
      </w:docPartObj>
    </w:sdtPr>
    <w:sdtEndPr>
      <w:rPr>
        <w:noProof/>
      </w:rPr>
    </w:sdtEndPr>
    <w:sdtContent>
      <w:p w14:paraId="1C499D28" w14:textId="1A262D34" w:rsidR="00220635" w:rsidRDefault="00220635" w:rsidP="00220635">
        <w:pPr>
          <w:pStyle w:val="Foot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32FA77EE" w14:textId="77777777" w:rsidR="00220635" w:rsidRDefault="00220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5420" w14:textId="77777777" w:rsidR="00425F4F" w:rsidRDefault="00425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CC76" w14:textId="77777777" w:rsidR="00415151" w:rsidRDefault="00415151" w:rsidP="00961D92">
      <w:pPr>
        <w:spacing w:after="0" w:line="240" w:lineRule="auto"/>
      </w:pPr>
      <w:r>
        <w:separator/>
      </w:r>
    </w:p>
  </w:footnote>
  <w:footnote w:type="continuationSeparator" w:id="0">
    <w:p w14:paraId="79EDE8F9" w14:textId="77777777" w:rsidR="00415151" w:rsidRDefault="00415151" w:rsidP="00961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0DFC" w14:textId="77777777" w:rsidR="00425F4F" w:rsidRDefault="00425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CC7" w14:textId="5DEE4CA3" w:rsidR="003C2C1E" w:rsidRPr="003C2C1E" w:rsidRDefault="0035755D" w:rsidP="003C2C1E">
    <w:pPr>
      <w:pStyle w:val="Header"/>
      <w:pBdr>
        <w:bottom w:val="single" w:sz="4" w:space="1" w:color="auto"/>
      </w:pBdr>
      <w:jc w:val="both"/>
      <w:rPr>
        <w:rFonts w:ascii="Arial" w:hAnsi="Arial" w:cs="Arial"/>
        <w:b/>
        <w:bCs/>
        <w:sz w:val="24"/>
        <w:szCs w:val="24"/>
        <w:lang w:val="en-US"/>
      </w:rPr>
    </w:pPr>
    <w:sdt>
      <w:sdtPr>
        <w:rPr>
          <w:rFonts w:ascii="Arial" w:hAnsi="Arial" w:cs="Arial"/>
          <w:b/>
          <w:bCs/>
          <w:sz w:val="24"/>
          <w:szCs w:val="24"/>
          <w:lang w:val="en-US"/>
        </w:rPr>
        <w:id w:val="872270386"/>
        <w:docPartObj>
          <w:docPartGallery w:val="Watermarks"/>
          <w:docPartUnique/>
        </w:docPartObj>
      </w:sdtPr>
      <w:sdtEndPr/>
      <w:sdtContent>
        <w:r>
          <w:rPr>
            <w:rFonts w:ascii="Arial" w:hAnsi="Arial" w:cs="Arial"/>
            <w:b/>
            <w:bCs/>
            <w:noProof/>
            <w:sz w:val="24"/>
            <w:szCs w:val="24"/>
            <w:lang w:val="en-US"/>
          </w:rPr>
          <w:pict w14:anchorId="15B42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C2C1E" w:rsidRPr="003C2C1E">
      <w:rPr>
        <w:rFonts w:ascii="Arial" w:hAnsi="Arial" w:cs="Arial"/>
        <w:b/>
        <w:bCs/>
        <w:sz w:val="24"/>
        <w:szCs w:val="24"/>
        <w:lang w:val="en-US"/>
      </w:rPr>
      <w:t>RRA Annual Meeting – May 27,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B285" w14:textId="77777777" w:rsidR="00425F4F" w:rsidRDefault="00425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5CE"/>
    <w:multiLevelType w:val="hybridMultilevel"/>
    <w:tmpl w:val="2CD41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363D5"/>
    <w:multiLevelType w:val="hybridMultilevel"/>
    <w:tmpl w:val="F1747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646770"/>
    <w:multiLevelType w:val="hybridMultilevel"/>
    <w:tmpl w:val="0EDA36B8"/>
    <w:lvl w:ilvl="0" w:tplc="5C14C5D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62627"/>
    <w:multiLevelType w:val="hybridMultilevel"/>
    <w:tmpl w:val="4A2603AC"/>
    <w:lvl w:ilvl="0" w:tplc="36C4492A">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1D3DDD"/>
    <w:multiLevelType w:val="multilevel"/>
    <w:tmpl w:val="1FF68E9E"/>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5" w15:restartNumberingAfterBreak="0">
    <w:nsid w:val="0EBB3DDE"/>
    <w:multiLevelType w:val="hybridMultilevel"/>
    <w:tmpl w:val="3CC6F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FF77E5"/>
    <w:multiLevelType w:val="hybridMultilevel"/>
    <w:tmpl w:val="AB9E5750"/>
    <w:lvl w:ilvl="0" w:tplc="10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4C1E4B"/>
    <w:multiLevelType w:val="hybridMultilevel"/>
    <w:tmpl w:val="C3B0C90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9F6896"/>
    <w:multiLevelType w:val="hybridMultilevel"/>
    <w:tmpl w:val="1B666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C51256"/>
    <w:multiLevelType w:val="hybridMultilevel"/>
    <w:tmpl w:val="3E7465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2DA138D8"/>
    <w:multiLevelType w:val="hybridMultilevel"/>
    <w:tmpl w:val="E5243C5A"/>
    <w:lvl w:ilvl="0" w:tplc="5E7C3634">
      <w:start w:val="1"/>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611A1E"/>
    <w:multiLevelType w:val="hybridMultilevel"/>
    <w:tmpl w:val="552021BC"/>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F82E97"/>
    <w:multiLevelType w:val="hybridMultilevel"/>
    <w:tmpl w:val="08F06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4514BF"/>
    <w:multiLevelType w:val="hybridMultilevel"/>
    <w:tmpl w:val="F766A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1A642D"/>
    <w:multiLevelType w:val="hybridMultilevel"/>
    <w:tmpl w:val="B3EA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E6B97"/>
    <w:multiLevelType w:val="hybridMultilevel"/>
    <w:tmpl w:val="7DF22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553E32"/>
    <w:multiLevelType w:val="hybridMultilevel"/>
    <w:tmpl w:val="8F8427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C2157EE"/>
    <w:multiLevelType w:val="hybridMultilevel"/>
    <w:tmpl w:val="39A28C3C"/>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A38F7"/>
    <w:multiLevelType w:val="hybridMultilevel"/>
    <w:tmpl w:val="382AF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85E76"/>
    <w:multiLevelType w:val="hybridMultilevel"/>
    <w:tmpl w:val="87C2BEC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763952"/>
    <w:multiLevelType w:val="hybridMultilevel"/>
    <w:tmpl w:val="9108749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7C7992"/>
    <w:multiLevelType w:val="hybridMultilevel"/>
    <w:tmpl w:val="0B66A1FE"/>
    <w:lvl w:ilvl="0" w:tplc="635A0D70">
      <w:start w:val="1"/>
      <w:numFmt w:val="upperLetter"/>
      <w:lvlText w:val="%1."/>
      <w:lvlJc w:val="left"/>
      <w:pPr>
        <w:ind w:left="70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5E009338">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E60C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FC2D1C">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70BD0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2007B2">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F260B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E49D0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026694">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6C042A"/>
    <w:multiLevelType w:val="hybridMultilevel"/>
    <w:tmpl w:val="96361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E4C23"/>
    <w:multiLevelType w:val="hybridMultilevel"/>
    <w:tmpl w:val="EE04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13B96"/>
    <w:multiLevelType w:val="hybridMultilevel"/>
    <w:tmpl w:val="73108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007333"/>
    <w:multiLevelType w:val="hybridMultilevel"/>
    <w:tmpl w:val="722C68FE"/>
    <w:lvl w:ilvl="0" w:tplc="1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24C67"/>
    <w:multiLevelType w:val="hybridMultilevel"/>
    <w:tmpl w:val="91AAA68A"/>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27ACC"/>
    <w:multiLevelType w:val="hybridMultilevel"/>
    <w:tmpl w:val="54ACA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D21AD2"/>
    <w:multiLevelType w:val="hybridMultilevel"/>
    <w:tmpl w:val="22AEC2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0EF69E1"/>
    <w:multiLevelType w:val="hybridMultilevel"/>
    <w:tmpl w:val="6DA824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4531506"/>
    <w:multiLevelType w:val="hybridMultilevel"/>
    <w:tmpl w:val="76C27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46D7978"/>
    <w:multiLevelType w:val="hybridMultilevel"/>
    <w:tmpl w:val="8AC0692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800192"/>
    <w:multiLevelType w:val="hybridMultilevel"/>
    <w:tmpl w:val="AA1EBA86"/>
    <w:lvl w:ilvl="0" w:tplc="10090011">
      <w:start w:val="1"/>
      <w:numFmt w:val="decimal"/>
      <w:lvlText w:val="%1)"/>
      <w:lvlJc w:val="left"/>
      <w:pPr>
        <w:ind w:left="720" w:hanging="360"/>
      </w:pPr>
    </w:lvl>
    <w:lvl w:ilvl="1" w:tplc="3682A1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E6C77"/>
    <w:multiLevelType w:val="hybridMultilevel"/>
    <w:tmpl w:val="CF3237EA"/>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C013E2D"/>
    <w:multiLevelType w:val="hybridMultilevel"/>
    <w:tmpl w:val="FE4EA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220B65"/>
    <w:multiLevelType w:val="hybridMultilevel"/>
    <w:tmpl w:val="ADFC41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913CC8"/>
    <w:multiLevelType w:val="hybridMultilevel"/>
    <w:tmpl w:val="8C90E15A"/>
    <w:lvl w:ilvl="0" w:tplc="235841C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6D10D6"/>
    <w:multiLevelType w:val="hybridMultilevel"/>
    <w:tmpl w:val="4B6E1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EC73BC"/>
    <w:multiLevelType w:val="hybridMultilevel"/>
    <w:tmpl w:val="BB9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EC3"/>
    <w:multiLevelType w:val="hybridMultilevel"/>
    <w:tmpl w:val="AF54B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F8A36B4"/>
    <w:multiLevelType w:val="hybridMultilevel"/>
    <w:tmpl w:val="977E2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6716065">
    <w:abstractNumId w:val="4"/>
  </w:num>
  <w:num w:numId="2" w16cid:durableId="1897086877">
    <w:abstractNumId w:val="21"/>
  </w:num>
  <w:num w:numId="3" w16cid:durableId="249046331">
    <w:abstractNumId w:val="32"/>
  </w:num>
  <w:num w:numId="4" w16cid:durableId="78336409">
    <w:abstractNumId w:val="2"/>
  </w:num>
  <w:num w:numId="5" w16cid:durableId="611941142">
    <w:abstractNumId w:val="10"/>
  </w:num>
  <w:num w:numId="6" w16cid:durableId="219483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2249727">
    <w:abstractNumId w:val="3"/>
  </w:num>
  <w:num w:numId="8" w16cid:durableId="1162232470">
    <w:abstractNumId w:val="38"/>
  </w:num>
  <w:num w:numId="9" w16cid:durableId="534385498">
    <w:abstractNumId w:val="36"/>
  </w:num>
  <w:num w:numId="10" w16cid:durableId="1521771808">
    <w:abstractNumId w:val="18"/>
  </w:num>
  <w:num w:numId="11" w16cid:durableId="220333759">
    <w:abstractNumId w:val="7"/>
  </w:num>
  <w:num w:numId="12" w16cid:durableId="1431699540">
    <w:abstractNumId w:val="9"/>
  </w:num>
  <w:num w:numId="13" w16cid:durableId="2102093652">
    <w:abstractNumId w:val="8"/>
  </w:num>
  <w:num w:numId="14" w16cid:durableId="447437511">
    <w:abstractNumId w:val="0"/>
  </w:num>
  <w:num w:numId="15" w16cid:durableId="1458180095">
    <w:abstractNumId w:val="13"/>
  </w:num>
  <w:num w:numId="16" w16cid:durableId="1751461392">
    <w:abstractNumId w:val="29"/>
  </w:num>
  <w:num w:numId="17" w16cid:durableId="40326165">
    <w:abstractNumId w:val="37"/>
  </w:num>
  <w:num w:numId="18" w16cid:durableId="1419787335">
    <w:abstractNumId w:val="15"/>
  </w:num>
  <w:num w:numId="19" w16cid:durableId="401997892">
    <w:abstractNumId w:val="39"/>
  </w:num>
  <w:num w:numId="20" w16cid:durableId="1933932646">
    <w:abstractNumId w:val="30"/>
  </w:num>
  <w:num w:numId="21" w16cid:durableId="826819552">
    <w:abstractNumId w:val="5"/>
  </w:num>
  <w:num w:numId="22" w16cid:durableId="723677480">
    <w:abstractNumId w:val="27"/>
  </w:num>
  <w:num w:numId="23" w16cid:durableId="1450516488">
    <w:abstractNumId w:val="24"/>
  </w:num>
  <w:num w:numId="24" w16cid:durableId="740521263">
    <w:abstractNumId w:val="28"/>
  </w:num>
  <w:num w:numId="25" w16cid:durableId="272444213">
    <w:abstractNumId w:val="35"/>
  </w:num>
  <w:num w:numId="26" w16cid:durableId="1234075157">
    <w:abstractNumId w:val="31"/>
  </w:num>
  <w:num w:numId="27" w16cid:durableId="247691114">
    <w:abstractNumId w:val="12"/>
  </w:num>
  <w:num w:numId="28" w16cid:durableId="109668437">
    <w:abstractNumId w:val="23"/>
  </w:num>
  <w:num w:numId="29" w16cid:durableId="2071683817">
    <w:abstractNumId w:val="14"/>
  </w:num>
  <w:num w:numId="30" w16cid:durableId="1001157134">
    <w:abstractNumId w:val="22"/>
  </w:num>
  <w:num w:numId="31" w16cid:durableId="1665549285">
    <w:abstractNumId w:val="26"/>
  </w:num>
  <w:num w:numId="32" w16cid:durableId="96217926">
    <w:abstractNumId w:val="25"/>
  </w:num>
  <w:num w:numId="33" w16cid:durableId="1046567139">
    <w:abstractNumId w:val="17"/>
  </w:num>
  <w:num w:numId="34" w16cid:durableId="88695083">
    <w:abstractNumId w:val="40"/>
  </w:num>
  <w:num w:numId="35" w16cid:durableId="177819745">
    <w:abstractNumId w:val="34"/>
  </w:num>
  <w:num w:numId="36" w16cid:durableId="1684891977">
    <w:abstractNumId w:val="33"/>
  </w:num>
  <w:num w:numId="37" w16cid:durableId="321853903">
    <w:abstractNumId w:val="19"/>
  </w:num>
  <w:num w:numId="38" w16cid:durableId="1051155578">
    <w:abstractNumId w:val="1"/>
  </w:num>
  <w:num w:numId="39" w16cid:durableId="1670669377">
    <w:abstractNumId w:val="16"/>
  </w:num>
  <w:num w:numId="40" w16cid:durableId="705986229">
    <w:abstractNumId w:val="11"/>
  </w:num>
  <w:num w:numId="41" w16cid:durableId="1457797208">
    <w:abstractNumId w:val="20"/>
  </w:num>
  <w:num w:numId="42" w16cid:durableId="614796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42"/>
    <w:rsid w:val="00003D3A"/>
    <w:rsid w:val="00007130"/>
    <w:rsid w:val="0001047E"/>
    <w:rsid w:val="00011725"/>
    <w:rsid w:val="0001524D"/>
    <w:rsid w:val="00017433"/>
    <w:rsid w:val="00017E31"/>
    <w:rsid w:val="00017ECF"/>
    <w:rsid w:val="00020885"/>
    <w:rsid w:val="00022061"/>
    <w:rsid w:val="00024BB2"/>
    <w:rsid w:val="000251B5"/>
    <w:rsid w:val="000252BF"/>
    <w:rsid w:val="00030861"/>
    <w:rsid w:val="00032027"/>
    <w:rsid w:val="00032728"/>
    <w:rsid w:val="000360D6"/>
    <w:rsid w:val="00037148"/>
    <w:rsid w:val="00037D9B"/>
    <w:rsid w:val="00042673"/>
    <w:rsid w:val="000452FD"/>
    <w:rsid w:val="000467D6"/>
    <w:rsid w:val="000471B0"/>
    <w:rsid w:val="00047E1A"/>
    <w:rsid w:val="00050950"/>
    <w:rsid w:val="00053E85"/>
    <w:rsid w:val="000561F9"/>
    <w:rsid w:val="0005760B"/>
    <w:rsid w:val="00062A6C"/>
    <w:rsid w:val="000651D7"/>
    <w:rsid w:val="00065AAE"/>
    <w:rsid w:val="0007018A"/>
    <w:rsid w:val="0007085B"/>
    <w:rsid w:val="00071AAA"/>
    <w:rsid w:val="000729F9"/>
    <w:rsid w:val="0008068D"/>
    <w:rsid w:val="000810FB"/>
    <w:rsid w:val="000818E4"/>
    <w:rsid w:val="000839AA"/>
    <w:rsid w:val="00084188"/>
    <w:rsid w:val="00091019"/>
    <w:rsid w:val="00091EE8"/>
    <w:rsid w:val="00095503"/>
    <w:rsid w:val="00095FB2"/>
    <w:rsid w:val="0009750B"/>
    <w:rsid w:val="000A2F93"/>
    <w:rsid w:val="000A3BF1"/>
    <w:rsid w:val="000A3EC5"/>
    <w:rsid w:val="000A53CD"/>
    <w:rsid w:val="000B1AB5"/>
    <w:rsid w:val="000B507A"/>
    <w:rsid w:val="000B76E8"/>
    <w:rsid w:val="000C0676"/>
    <w:rsid w:val="000C2391"/>
    <w:rsid w:val="000C26B9"/>
    <w:rsid w:val="000C481A"/>
    <w:rsid w:val="000C6F48"/>
    <w:rsid w:val="000D0406"/>
    <w:rsid w:val="000D215E"/>
    <w:rsid w:val="000D2F03"/>
    <w:rsid w:val="000D4872"/>
    <w:rsid w:val="000D7875"/>
    <w:rsid w:val="000F0DDE"/>
    <w:rsid w:val="000F4D5B"/>
    <w:rsid w:val="000F7675"/>
    <w:rsid w:val="001016AE"/>
    <w:rsid w:val="00101F4B"/>
    <w:rsid w:val="001038A6"/>
    <w:rsid w:val="0010417E"/>
    <w:rsid w:val="00104A47"/>
    <w:rsid w:val="00105BF6"/>
    <w:rsid w:val="0010709C"/>
    <w:rsid w:val="001103E6"/>
    <w:rsid w:val="00111AF0"/>
    <w:rsid w:val="001121E4"/>
    <w:rsid w:val="00113DF4"/>
    <w:rsid w:val="00121C36"/>
    <w:rsid w:val="001235C7"/>
    <w:rsid w:val="00126BB9"/>
    <w:rsid w:val="00130D8F"/>
    <w:rsid w:val="001316B4"/>
    <w:rsid w:val="00132FDF"/>
    <w:rsid w:val="00140267"/>
    <w:rsid w:val="00140787"/>
    <w:rsid w:val="00143EC7"/>
    <w:rsid w:val="00145BBB"/>
    <w:rsid w:val="00147300"/>
    <w:rsid w:val="001529EC"/>
    <w:rsid w:val="0015446F"/>
    <w:rsid w:val="00155BD1"/>
    <w:rsid w:val="0015602C"/>
    <w:rsid w:val="00157559"/>
    <w:rsid w:val="001606EF"/>
    <w:rsid w:val="001631A0"/>
    <w:rsid w:val="001653FF"/>
    <w:rsid w:val="00167D94"/>
    <w:rsid w:val="00175844"/>
    <w:rsid w:val="00176842"/>
    <w:rsid w:val="001768BD"/>
    <w:rsid w:val="0018193D"/>
    <w:rsid w:val="001829E1"/>
    <w:rsid w:val="00182FDB"/>
    <w:rsid w:val="00184402"/>
    <w:rsid w:val="001851BC"/>
    <w:rsid w:val="00186635"/>
    <w:rsid w:val="00190DBF"/>
    <w:rsid w:val="00194012"/>
    <w:rsid w:val="00194FBA"/>
    <w:rsid w:val="00195008"/>
    <w:rsid w:val="0019527E"/>
    <w:rsid w:val="00195507"/>
    <w:rsid w:val="0019582D"/>
    <w:rsid w:val="0019640D"/>
    <w:rsid w:val="00197AF5"/>
    <w:rsid w:val="001A2832"/>
    <w:rsid w:val="001A3BA7"/>
    <w:rsid w:val="001A5C68"/>
    <w:rsid w:val="001A6863"/>
    <w:rsid w:val="001A6A6C"/>
    <w:rsid w:val="001B0AF5"/>
    <w:rsid w:val="001B4EFC"/>
    <w:rsid w:val="001B6D96"/>
    <w:rsid w:val="001C15A5"/>
    <w:rsid w:val="001C2CF5"/>
    <w:rsid w:val="001C2E8E"/>
    <w:rsid w:val="001C69A1"/>
    <w:rsid w:val="001C702F"/>
    <w:rsid w:val="001D01C1"/>
    <w:rsid w:val="001D12E5"/>
    <w:rsid w:val="001D2094"/>
    <w:rsid w:val="001D2A76"/>
    <w:rsid w:val="001D46AF"/>
    <w:rsid w:val="001D4886"/>
    <w:rsid w:val="001D4CDC"/>
    <w:rsid w:val="001D5A29"/>
    <w:rsid w:val="001F31E4"/>
    <w:rsid w:val="001F4DDB"/>
    <w:rsid w:val="001F5281"/>
    <w:rsid w:val="001F7E49"/>
    <w:rsid w:val="00202CC7"/>
    <w:rsid w:val="00204421"/>
    <w:rsid w:val="0020509C"/>
    <w:rsid w:val="002066BA"/>
    <w:rsid w:val="0021101A"/>
    <w:rsid w:val="002130B4"/>
    <w:rsid w:val="002163AD"/>
    <w:rsid w:val="00220284"/>
    <w:rsid w:val="00220635"/>
    <w:rsid w:val="00220891"/>
    <w:rsid w:val="0022109F"/>
    <w:rsid w:val="002268F4"/>
    <w:rsid w:val="0022690D"/>
    <w:rsid w:val="00226DD1"/>
    <w:rsid w:val="00235E19"/>
    <w:rsid w:val="002362D8"/>
    <w:rsid w:val="0024156F"/>
    <w:rsid w:val="0024248B"/>
    <w:rsid w:val="00246696"/>
    <w:rsid w:val="00246FBB"/>
    <w:rsid w:val="00251264"/>
    <w:rsid w:val="00252A94"/>
    <w:rsid w:val="00253AD0"/>
    <w:rsid w:val="00256282"/>
    <w:rsid w:val="0026069F"/>
    <w:rsid w:val="0026198F"/>
    <w:rsid w:val="0026785E"/>
    <w:rsid w:val="00267EA1"/>
    <w:rsid w:val="00270001"/>
    <w:rsid w:val="00270905"/>
    <w:rsid w:val="00271884"/>
    <w:rsid w:val="00273CF6"/>
    <w:rsid w:val="002759DD"/>
    <w:rsid w:val="002763BC"/>
    <w:rsid w:val="002816EB"/>
    <w:rsid w:val="00281F6B"/>
    <w:rsid w:val="002831F7"/>
    <w:rsid w:val="00283B12"/>
    <w:rsid w:val="0028698B"/>
    <w:rsid w:val="002911C2"/>
    <w:rsid w:val="00291927"/>
    <w:rsid w:val="0029702C"/>
    <w:rsid w:val="002A43BA"/>
    <w:rsid w:val="002A7CE3"/>
    <w:rsid w:val="002B1514"/>
    <w:rsid w:val="002B5158"/>
    <w:rsid w:val="002B661D"/>
    <w:rsid w:val="002B7162"/>
    <w:rsid w:val="002C13F6"/>
    <w:rsid w:val="002C337A"/>
    <w:rsid w:val="002C59DD"/>
    <w:rsid w:val="002C7C99"/>
    <w:rsid w:val="002D00BB"/>
    <w:rsid w:val="002D0B9F"/>
    <w:rsid w:val="002D3E18"/>
    <w:rsid w:val="002D522D"/>
    <w:rsid w:val="002D6D52"/>
    <w:rsid w:val="002D776F"/>
    <w:rsid w:val="002E566D"/>
    <w:rsid w:val="002E7014"/>
    <w:rsid w:val="002F0BF5"/>
    <w:rsid w:val="002F413E"/>
    <w:rsid w:val="002F4EBC"/>
    <w:rsid w:val="002F4F06"/>
    <w:rsid w:val="003006A1"/>
    <w:rsid w:val="00305A22"/>
    <w:rsid w:val="0031067E"/>
    <w:rsid w:val="00310E7E"/>
    <w:rsid w:val="003130FA"/>
    <w:rsid w:val="0031353C"/>
    <w:rsid w:val="003138C7"/>
    <w:rsid w:val="003143B6"/>
    <w:rsid w:val="00316019"/>
    <w:rsid w:val="00321452"/>
    <w:rsid w:val="00321BEA"/>
    <w:rsid w:val="00321DC2"/>
    <w:rsid w:val="003223E7"/>
    <w:rsid w:val="003230E3"/>
    <w:rsid w:val="00323725"/>
    <w:rsid w:val="00324A01"/>
    <w:rsid w:val="00324AD2"/>
    <w:rsid w:val="00325A8D"/>
    <w:rsid w:val="00325B50"/>
    <w:rsid w:val="003272A1"/>
    <w:rsid w:val="0033283A"/>
    <w:rsid w:val="00333E84"/>
    <w:rsid w:val="00334EDD"/>
    <w:rsid w:val="00337281"/>
    <w:rsid w:val="00344894"/>
    <w:rsid w:val="003452F3"/>
    <w:rsid w:val="00350751"/>
    <w:rsid w:val="003519C1"/>
    <w:rsid w:val="00354038"/>
    <w:rsid w:val="003551E6"/>
    <w:rsid w:val="0035755D"/>
    <w:rsid w:val="00361270"/>
    <w:rsid w:val="00362BC3"/>
    <w:rsid w:val="0036642A"/>
    <w:rsid w:val="0036654F"/>
    <w:rsid w:val="003762B9"/>
    <w:rsid w:val="003833C5"/>
    <w:rsid w:val="0038379A"/>
    <w:rsid w:val="00385BB0"/>
    <w:rsid w:val="003900AB"/>
    <w:rsid w:val="00392709"/>
    <w:rsid w:val="00394448"/>
    <w:rsid w:val="00396C2C"/>
    <w:rsid w:val="00397F85"/>
    <w:rsid w:val="003A0B82"/>
    <w:rsid w:val="003A106C"/>
    <w:rsid w:val="003A2267"/>
    <w:rsid w:val="003A297A"/>
    <w:rsid w:val="003A2B27"/>
    <w:rsid w:val="003A3ACB"/>
    <w:rsid w:val="003A533F"/>
    <w:rsid w:val="003A5949"/>
    <w:rsid w:val="003A6BBE"/>
    <w:rsid w:val="003A748C"/>
    <w:rsid w:val="003A7AF8"/>
    <w:rsid w:val="003B0D08"/>
    <w:rsid w:val="003B0DEB"/>
    <w:rsid w:val="003B18F0"/>
    <w:rsid w:val="003B22F0"/>
    <w:rsid w:val="003B4A38"/>
    <w:rsid w:val="003C0F3A"/>
    <w:rsid w:val="003C105B"/>
    <w:rsid w:val="003C2C1E"/>
    <w:rsid w:val="003C5A21"/>
    <w:rsid w:val="003C70E1"/>
    <w:rsid w:val="003C79EA"/>
    <w:rsid w:val="003D0EFD"/>
    <w:rsid w:val="003D16EC"/>
    <w:rsid w:val="003D36C7"/>
    <w:rsid w:val="003E05D6"/>
    <w:rsid w:val="003E22E5"/>
    <w:rsid w:val="003E36C4"/>
    <w:rsid w:val="003E3D4A"/>
    <w:rsid w:val="003E4886"/>
    <w:rsid w:val="003F534B"/>
    <w:rsid w:val="00404A0E"/>
    <w:rsid w:val="00407882"/>
    <w:rsid w:val="00411B42"/>
    <w:rsid w:val="00412EC3"/>
    <w:rsid w:val="00415151"/>
    <w:rsid w:val="0041608D"/>
    <w:rsid w:val="00416836"/>
    <w:rsid w:val="00421878"/>
    <w:rsid w:val="0042464C"/>
    <w:rsid w:val="00425F4F"/>
    <w:rsid w:val="00427D08"/>
    <w:rsid w:val="0043157A"/>
    <w:rsid w:val="00436BEA"/>
    <w:rsid w:val="004404B1"/>
    <w:rsid w:val="00442A23"/>
    <w:rsid w:val="00444DDC"/>
    <w:rsid w:val="0044655E"/>
    <w:rsid w:val="00446BCA"/>
    <w:rsid w:val="00450E39"/>
    <w:rsid w:val="0045138B"/>
    <w:rsid w:val="00452F9B"/>
    <w:rsid w:val="004537D4"/>
    <w:rsid w:val="00453D48"/>
    <w:rsid w:val="004556A9"/>
    <w:rsid w:val="0045659A"/>
    <w:rsid w:val="00457857"/>
    <w:rsid w:val="004633D9"/>
    <w:rsid w:val="004674FA"/>
    <w:rsid w:val="0046774E"/>
    <w:rsid w:val="00474720"/>
    <w:rsid w:val="00474B6D"/>
    <w:rsid w:val="0047597C"/>
    <w:rsid w:val="00481132"/>
    <w:rsid w:val="00482EA1"/>
    <w:rsid w:val="00484777"/>
    <w:rsid w:val="004858C3"/>
    <w:rsid w:val="004912D4"/>
    <w:rsid w:val="00491BC2"/>
    <w:rsid w:val="00491DE8"/>
    <w:rsid w:val="004921C7"/>
    <w:rsid w:val="004A0D36"/>
    <w:rsid w:val="004A484E"/>
    <w:rsid w:val="004A62FB"/>
    <w:rsid w:val="004A6381"/>
    <w:rsid w:val="004B0FFF"/>
    <w:rsid w:val="004B1F20"/>
    <w:rsid w:val="004B225F"/>
    <w:rsid w:val="004B3088"/>
    <w:rsid w:val="004B3F62"/>
    <w:rsid w:val="004B53E7"/>
    <w:rsid w:val="004C0EA3"/>
    <w:rsid w:val="004C2EB1"/>
    <w:rsid w:val="004C411D"/>
    <w:rsid w:val="004D0A9E"/>
    <w:rsid w:val="004D209E"/>
    <w:rsid w:val="004D2255"/>
    <w:rsid w:val="004D40E0"/>
    <w:rsid w:val="004D773B"/>
    <w:rsid w:val="004D77EA"/>
    <w:rsid w:val="004E08F9"/>
    <w:rsid w:val="004E0AC4"/>
    <w:rsid w:val="004E1AC2"/>
    <w:rsid w:val="004E452F"/>
    <w:rsid w:val="004F483B"/>
    <w:rsid w:val="004F4D99"/>
    <w:rsid w:val="004F6795"/>
    <w:rsid w:val="00502000"/>
    <w:rsid w:val="00504041"/>
    <w:rsid w:val="00504A39"/>
    <w:rsid w:val="005055F9"/>
    <w:rsid w:val="00513927"/>
    <w:rsid w:val="00516556"/>
    <w:rsid w:val="00521352"/>
    <w:rsid w:val="00521E9E"/>
    <w:rsid w:val="00522D3F"/>
    <w:rsid w:val="00524085"/>
    <w:rsid w:val="005248EF"/>
    <w:rsid w:val="0052539C"/>
    <w:rsid w:val="005301E4"/>
    <w:rsid w:val="0053024D"/>
    <w:rsid w:val="005323A3"/>
    <w:rsid w:val="005327EA"/>
    <w:rsid w:val="00535022"/>
    <w:rsid w:val="00541CB7"/>
    <w:rsid w:val="00542A42"/>
    <w:rsid w:val="00543509"/>
    <w:rsid w:val="0054451E"/>
    <w:rsid w:val="00545C15"/>
    <w:rsid w:val="005469D6"/>
    <w:rsid w:val="0054710C"/>
    <w:rsid w:val="0055191A"/>
    <w:rsid w:val="00552424"/>
    <w:rsid w:val="00552D3B"/>
    <w:rsid w:val="00553977"/>
    <w:rsid w:val="005551FD"/>
    <w:rsid w:val="00555E17"/>
    <w:rsid w:val="00560353"/>
    <w:rsid w:val="005615AF"/>
    <w:rsid w:val="005638B5"/>
    <w:rsid w:val="005640B2"/>
    <w:rsid w:val="0056520C"/>
    <w:rsid w:val="005654CB"/>
    <w:rsid w:val="00566322"/>
    <w:rsid w:val="0056779F"/>
    <w:rsid w:val="005729BC"/>
    <w:rsid w:val="00572AB1"/>
    <w:rsid w:val="00574574"/>
    <w:rsid w:val="0057653C"/>
    <w:rsid w:val="005769C7"/>
    <w:rsid w:val="005774A5"/>
    <w:rsid w:val="0058025F"/>
    <w:rsid w:val="00580429"/>
    <w:rsid w:val="00580BA4"/>
    <w:rsid w:val="005930C8"/>
    <w:rsid w:val="0059519A"/>
    <w:rsid w:val="00597FAC"/>
    <w:rsid w:val="005A1ABA"/>
    <w:rsid w:val="005A5ED3"/>
    <w:rsid w:val="005A76CB"/>
    <w:rsid w:val="005B062D"/>
    <w:rsid w:val="005B1518"/>
    <w:rsid w:val="005B2202"/>
    <w:rsid w:val="005B25E1"/>
    <w:rsid w:val="005B49AC"/>
    <w:rsid w:val="005C1721"/>
    <w:rsid w:val="005C1E64"/>
    <w:rsid w:val="005C225C"/>
    <w:rsid w:val="005C6CAA"/>
    <w:rsid w:val="005D2D36"/>
    <w:rsid w:val="005D3368"/>
    <w:rsid w:val="005D5FAF"/>
    <w:rsid w:val="005D7B4F"/>
    <w:rsid w:val="005E0179"/>
    <w:rsid w:val="005E0429"/>
    <w:rsid w:val="005E3955"/>
    <w:rsid w:val="005E3AFB"/>
    <w:rsid w:val="005E5771"/>
    <w:rsid w:val="005F1FAE"/>
    <w:rsid w:val="005F26E2"/>
    <w:rsid w:val="005F4D9B"/>
    <w:rsid w:val="005F545E"/>
    <w:rsid w:val="005F6210"/>
    <w:rsid w:val="005F6BCF"/>
    <w:rsid w:val="00605173"/>
    <w:rsid w:val="00607EA9"/>
    <w:rsid w:val="00614ACB"/>
    <w:rsid w:val="00614FC1"/>
    <w:rsid w:val="00615F0B"/>
    <w:rsid w:val="00616DFC"/>
    <w:rsid w:val="00617680"/>
    <w:rsid w:val="006203F8"/>
    <w:rsid w:val="00620E76"/>
    <w:rsid w:val="00625496"/>
    <w:rsid w:val="00626C3C"/>
    <w:rsid w:val="00626E6E"/>
    <w:rsid w:val="00627B22"/>
    <w:rsid w:val="006322A9"/>
    <w:rsid w:val="00633E1D"/>
    <w:rsid w:val="00634258"/>
    <w:rsid w:val="00637AB5"/>
    <w:rsid w:val="00642FC8"/>
    <w:rsid w:val="0064440C"/>
    <w:rsid w:val="006451C6"/>
    <w:rsid w:val="0064573C"/>
    <w:rsid w:val="00645AF7"/>
    <w:rsid w:val="00647275"/>
    <w:rsid w:val="006476B3"/>
    <w:rsid w:val="0065120F"/>
    <w:rsid w:val="00651288"/>
    <w:rsid w:val="00652E18"/>
    <w:rsid w:val="00654D46"/>
    <w:rsid w:val="00655636"/>
    <w:rsid w:val="006577B1"/>
    <w:rsid w:val="0066071B"/>
    <w:rsid w:val="006621C0"/>
    <w:rsid w:val="00662203"/>
    <w:rsid w:val="006648FD"/>
    <w:rsid w:val="006667C7"/>
    <w:rsid w:val="0066734A"/>
    <w:rsid w:val="006762E5"/>
    <w:rsid w:val="0068455B"/>
    <w:rsid w:val="00687A0D"/>
    <w:rsid w:val="006928E2"/>
    <w:rsid w:val="00692EAE"/>
    <w:rsid w:val="0069502D"/>
    <w:rsid w:val="006959C3"/>
    <w:rsid w:val="00696559"/>
    <w:rsid w:val="00696F22"/>
    <w:rsid w:val="006978E6"/>
    <w:rsid w:val="006A1ABF"/>
    <w:rsid w:val="006A2761"/>
    <w:rsid w:val="006A3739"/>
    <w:rsid w:val="006A3849"/>
    <w:rsid w:val="006A4892"/>
    <w:rsid w:val="006A5975"/>
    <w:rsid w:val="006A5B5E"/>
    <w:rsid w:val="006A6A44"/>
    <w:rsid w:val="006B3DB4"/>
    <w:rsid w:val="006B42BB"/>
    <w:rsid w:val="006B4ED0"/>
    <w:rsid w:val="006B58B1"/>
    <w:rsid w:val="006B5DCD"/>
    <w:rsid w:val="006C13CD"/>
    <w:rsid w:val="006D045D"/>
    <w:rsid w:val="006D1013"/>
    <w:rsid w:val="006D1CBD"/>
    <w:rsid w:val="006D38D6"/>
    <w:rsid w:val="006D7A33"/>
    <w:rsid w:val="006E2345"/>
    <w:rsid w:val="006E381C"/>
    <w:rsid w:val="006E522E"/>
    <w:rsid w:val="0070249E"/>
    <w:rsid w:val="00710E36"/>
    <w:rsid w:val="007114ED"/>
    <w:rsid w:val="0071219E"/>
    <w:rsid w:val="00715B2A"/>
    <w:rsid w:val="0071609F"/>
    <w:rsid w:val="00720646"/>
    <w:rsid w:val="00721B3B"/>
    <w:rsid w:val="007245E8"/>
    <w:rsid w:val="00730ED9"/>
    <w:rsid w:val="007313F1"/>
    <w:rsid w:val="007325FE"/>
    <w:rsid w:val="007415DB"/>
    <w:rsid w:val="0074297A"/>
    <w:rsid w:val="00744BFF"/>
    <w:rsid w:val="00747BEF"/>
    <w:rsid w:val="007503CC"/>
    <w:rsid w:val="00751B64"/>
    <w:rsid w:val="00752175"/>
    <w:rsid w:val="0075251E"/>
    <w:rsid w:val="00752628"/>
    <w:rsid w:val="0075724F"/>
    <w:rsid w:val="007573BC"/>
    <w:rsid w:val="00757B3E"/>
    <w:rsid w:val="00757BA7"/>
    <w:rsid w:val="007614B5"/>
    <w:rsid w:val="00762213"/>
    <w:rsid w:val="007633E4"/>
    <w:rsid w:val="00772CE5"/>
    <w:rsid w:val="00774278"/>
    <w:rsid w:val="007744B6"/>
    <w:rsid w:val="00774B3D"/>
    <w:rsid w:val="0077547A"/>
    <w:rsid w:val="00777FF3"/>
    <w:rsid w:val="00780723"/>
    <w:rsid w:val="00784A63"/>
    <w:rsid w:val="007851C3"/>
    <w:rsid w:val="00786D49"/>
    <w:rsid w:val="00790420"/>
    <w:rsid w:val="0079057C"/>
    <w:rsid w:val="0079486A"/>
    <w:rsid w:val="00795819"/>
    <w:rsid w:val="00795B74"/>
    <w:rsid w:val="007A1AD7"/>
    <w:rsid w:val="007A314C"/>
    <w:rsid w:val="007A4339"/>
    <w:rsid w:val="007B0199"/>
    <w:rsid w:val="007B2493"/>
    <w:rsid w:val="007B3ACA"/>
    <w:rsid w:val="007B6A27"/>
    <w:rsid w:val="007B6D64"/>
    <w:rsid w:val="007B7134"/>
    <w:rsid w:val="007C13BA"/>
    <w:rsid w:val="007C31E7"/>
    <w:rsid w:val="007C4610"/>
    <w:rsid w:val="007C4A82"/>
    <w:rsid w:val="007C4D43"/>
    <w:rsid w:val="007D0508"/>
    <w:rsid w:val="007D179C"/>
    <w:rsid w:val="007D3A24"/>
    <w:rsid w:val="007D42F3"/>
    <w:rsid w:val="007D43B4"/>
    <w:rsid w:val="007D658F"/>
    <w:rsid w:val="007E1090"/>
    <w:rsid w:val="007E21B4"/>
    <w:rsid w:val="007E25E4"/>
    <w:rsid w:val="007E2817"/>
    <w:rsid w:val="007E30EE"/>
    <w:rsid w:val="007E638E"/>
    <w:rsid w:val="007E6C60"/>
    <w:rsid w:val="007F40E4"/>
    <w:rsid w:val="007F57BF"/>
    <w:rsid w:val="007F5C2F"/>
    <w:rsid w:val="007F6868"/>
    <w:rsid w:val="007F7A4B"/>
    <w:rsid w:val="008035AB"/>
    <w:rsid w:val="00804260"/>
    <w:rsid w:val="008046FE"/>
    <w:rsid w:val="0081002D"/>
    <w:rsid w:val="00814EEA"/>
    <w:rsid w:val="00815589"/>
    <w:rsid w:val="008161CE"/>
    <w:rsid w:val="00816B25"/>
    <w:rsid w:val="00823CEA"/>
    <w:rsid w:val="0082692D"/>
    <w:rsid w:val="00832A78"/>
    <w:rsid w:val="0083320E"/>
    <w:rsid w:val="0083414E"/>
    <w:rsid w:val="008346C5"/>
    <w:rsid w:val="00835A1F"/>
    <w:rsid w:val="00835DE4"/>
    <w:rsid w:val="00843AF8"/>
    <w:rsid w:val="008454B4"/>
    <w:rsid w:val="00850D94"/>
    <w:rsid w:val="008524B0"/>
    <w:rsid w:val="0085419E"/>
    <w:rsid w:val="00855F64"/>
    <w:rsid w:val="008632FA"/>
    <w:rsid w:val="008671E3"/>
    <w:rsid w:val="008726BA"/>
    <w:rsid w:val="0088063B"/>
    <w:rsid w:val="008808B4"/>
    <w:rsid w:val="00880B5F"/>
    <w:rsid w:val="008846E9"/>
    <w:rsid w:val="00893563"/>
    <w:rsid w:val="00893D6F"/>
    <w:rsid w:val="00894D4D"/>
    <w:rsid w:val="008A2A90"/>
    <w:rsid w:val="008A4302"/>
    <w:rsid w:val="008B2067"/>
    <w:rsid w:val="008B2638"/>
    <w:rsid w:val="008B537F"/>
    <w:rsid w:val="008B5DE1"/>
    <w:rsid w:val="008B6B5F"/>
    <w:rsid w:val="008C1949"/>
    <w:rsid w:val="008C1D30"/>
    <w:rsid w:val="008C54ED"/>
    <w:rsid w:val="008D202D"/>
    <w:rsid w:val="008D358E"/>
    <w:rsid w:val="008D6375"/>
    <w:rsid w:val="008D788C"/>
    <w:rsid w:val="008E47C9"/>
    <w:rsid w:val="008E4B66"/>
    <w:rsid w:val="008E4E29"/>
    <w:rsid w:val="008E7CD3"/>
    <w:rsid w:val="008F45BF"/>
    <w:rsid w:val="008F53AA"/>
    <w:rsid w:val="008F62C4"/>
    <w:rsid w:val="009001AC"/>
    <w:rsid w:val="00900DD4"/>
    <w:rsid w:val="00901FC3"/>
    <w:rsid w:val="00903716"/>
    <w:rsid w:val="00904153"/>
    <w:rsid w:val="00911CA1"/>
    <w:rsid w:val="009121D8"/>
    <w:rsid w:val="0092198F"/>
    <w:rsid w:val="009267AB"/>
    <w:rsid w:val="009279D8"/>
    <w:rsid w:val="009305A5"/>
    <w:rsid w:val="00930DDA"/>
    <w:rsid w:val="00931E26"/>
    <w:rsid w:val="00942DE5"/>
    <w:rsid w:val="00943A55"/>
    <w:rsid w:val="0094413C"/>
    <w:rsid w:val="00944FAE"/>
    <w:rsid w:val="00945D34"/>
    <w:rsid w:val="009475D0"/>
    <w:rsid w:val="00947CD3"/>
    <w:rsid w:val="00954021"/>
    <w:rsid w:val="00956D07"/>
    <w:rsid w:val="0096177E"/>
    <w:rsid w:val="00961C2B"/>
    <w:rsid w:val="00961D92"/>
    <w:rsid w:val="009620E3"/>
    <w:rsid w:val="00962F0A"/>
    <w:rsid w:val="00964696"/>
    <w:rsid w:val="00965902"/>
    <w:rsid w:val="00965C76"/>
    <w:rsid w:val="009679E0"/>
    <w:rsid w:val="00974913"/>
    <w:rsid w:val="00974ADD"/>
    <w:rsid w:val="00977059"/>
    <w:rsid w:val="0098503E"/>
    <w:rsid w:val="00985C7A"/>
    <w:rsid w:val="00995554"/>
    <w:rsid w:val="009A085A"/>
    <w:rsid w:val="009A183E"/>
    <w:rsid w:val="009A39EF"/>
    <w:rsid w:val="009A4376"/>
    <w:rsid w:val="009A449E"/>
    <w:rsid w:val="009A53C7"/>
    <w:rsid w:val="009A591F"/>
    <w:rsid w:val="009A5E0F"/>
    <w:rsid w:val="009B2424"/>
    <w:rsid w:val="009B2AD0"/>
    <w:rsid w:val="009B2FE0"/>
    <w:rsid w:val="009B3A56"/>
    <w:rsid w:val="009B3BF1"/>
    <w:rsid w:val="009B4425"/>
    <w:rsid w:val="009B4D22"/>
    <w:rsid w:val="009B737C"/>
    <w:rsid w:val="009C00D4"/>
    <w:rsid w:val="009C03CE"/>
    <w:rsid w:val="009C1551"/>
    <w:rsid w:val="009D19C0"/>
    <w:rsid w:val="009D1FEE"/>
    <w:rsid w:val="009D2D59"/>
    <w:rsid w:val="009D4A60"/>
    <w:rsid w:val="009D5005"/>
    <w:rsid w:val="009D5A71"/>
    <w:rsid w:val="009D7767"/>
    <w:rsid w:val="009E2017"/>
    <w:rsid w:val="009E5FD9"/>
    <w:rsid w:val="009E658A"/>
    <w:rsid w:val="009F4E5D"/>
    <w:rsid w:val="009F6E2F"/>
    <w:rsid w:val="00A03E7C"/>
    <w:rsid w:val="00A0507A"/>
    <w:rsid w:val="00A06FAF"/>
    <w:rsid w:val="00A06FB1"/>
    <w:rsid w:val="00A0727A"/>
    <w:rsid w:val="00A07C2D"/>
    <w:rsid w:val="00A07D33"/>
    <w:rsid w:val="00A14F67"/>
    <w:rsid w:val="00A15209"/>
    <w:rsid w:val="00A161C5"/>
    <w:rsid w:val="00A17001"/>
    <w:rsid w:val="00A23754"/>
    <w:rsid w:val="00A3010E"/>
    <w:rsid w:val="00A30984"/>
    <w:rsid w:val="00A313C1"/>
    <w:rsid w:val="00A325F9"/>
    <w:rsid w:val="00A326B0"/>
    <w:rsid w:val="00A34AFC"/>
    <w:rsid w:val="00A363FF"/>
    <w:rsid w:val="00A370EF"/>
    <w:rsid w:val="00A373A0"/>
    <w:rsid w:val="00A37A31"/>
    <w:rsid w:val="00A37C3F"/>
    <w:rsid w:val="00A4142C"/>
    <w:rsid w:val="00A42ED3"/>
    <w:rsid w:val="00A44645"/>
    <w:rsid w:val="00A447E9"/>
    <w:rsid w:val="00A51619"/>
    <w:rsid w:val="00A516B2"/>
    <w:rsid w:val="00A52F52"/>
    <w:rsid w:val="00A53788"/>
    <w:rsid w:val="00A559C4"/>
    <w:rsid w:val="00A56DC0"/>
    <w:rsid w:val="00A6181A"/>
    <w:rsid w:val="00A623F7"/>
    <w:rsid w:val="00A64880"/>
    <w:rsid w:val="00A65151"/>
    <w:rsid w:val="00A65A30"/>
    <w:rsid w:val="00A662ED"/>
    <w:rsid w:val="00A66ED5"/>
    <w:rsid w:val="00A67854"/>
    <w:rsid w:val="00A70E4B"/>
    <w:rsid w:val="00A73FB6"/>
    <w:rsid w:val="00A767AA"/>
    <w:rsid w:val="00A80FB1"/>
    <w:rsid w:val="00A8165B"/>
    <w:rsid w:val="00A852AC"/>
    <w:rsid w:val="00A85B2A"/>
    <w:rsid w:val="00A85B5C"/>
    <w:rsid w:val="00A85D8F"/>
    <w:rsid w:val="00A868C8"/>
    <w:rsid w:val="00A90FE9"/>
    <w:rsid w:val="00A91184"/>
    <w:rsid w:val="00A97160"/>
    <w:rsid w:val="00A971CD"/>
    <w:rsid w:val="00AA029F"/>
    <w:rsid w:val="00AA1D9A"/>
    <w:rsid w:val="00AA28D4"/>
    <w:rsid w:val="00AA4141"/>
    <w:rsid w:val="00AA5B65"/>
    <w:rsid w:val="00AB25A1"/>
    <w:rsid w:val="00AB48D2"/>
    <w:rsid w:val="00AB4A27"/>
    <w:rsid w:val="00AC35EC"/>
    <w:rsid w:val="00AC38F6"/>
    <w:rsid w:val="00AC52EB"/>
    <w:rsid w:val="00AC573E"/>
    <w:rsid w:val="00AC5CF2"/>
    <w:rsid w:val="00AD0C74"/>
    <w:rsid w:val="00AD37FA"/>
    <w:rsid w:val="00AD3920"/>
    <w:rsid w:val="00AD5477"/>
    <w:rsid w:val="00AD5ADD"/>
    <w:rsid w:val="00AD603F"/>
    <w:rsid w:val="00AD7958"/>
    <w:rsid w:val="00AE0ECC"/>
    <w:rsid w:val="00AE133A"/>
    <w:rsid w:val="00AE13FE"/>
    <w:rsid w:val="00AE18CE"/>
    <w:rsid w:val="00AE19FB"/>
    <w:rsid w:val="00AE34C2"/>
    <w:rsid w:val="00AE445C"/>
    <w:rsid w:val="00AF013C"/>
    <w:rsid w:val="00AF30F5"/>
    <w:rsid w:val="00AF3CA4"/>
    <w:rsid w:val="00AF5FD8"/>
    <w:rsid w:val="00B0148D"/>
    <w:rsid w:val="00B02BAE"/>
    <w:rsid w:val="00B03342"/>
    <w:rsid w:val="00B04896"/>
    <w:rsid w:val="00B05542"/>
    <w:rsid w:val="00B10A49"/>
    <w:rsid w:val="00B12F05"/>
    <w:rsid w:val="00B13145"/>
    <w:rsid w:val="00B1436E"/>
    <w:rsid w:val="00B14497"/>
    <w:rsid w:val="00B14AA5"/>
    <w:rsid w:val="00B15AE0"/>
    <w:rsid w:val="00B16B81"/>
    <w:rsid w:val="00B17617"/>
    <w:rsid w:val="00B2049E"/>
    <w:rsid w:val="00B254D9"/>
    <w:rsid w:val="00B312D0"/>
    <w:rsid w:val="00B3139C"/>
    <w:rsid w:val="00B3215C"/>
    <w:rsid w:val="00B3784D"/>
    <w:rsid w:val="00B51063"/>
    <w:rsid w:val="00B5112A"/>
    <w:rsid w:val="00B51268"/>
    <w:rsid w:val="00B53EF5"/>
    <w:rsid w:val="00B60192"/>
    <w:rsid w:val="00B6173F"/>
    <w:rsid w:val="00B6180B"/>
    <w:rsid w:val="00B6729A"/>
    <w:rsid w:val="00B67745"/>
    <w:rsid w:val="00B72240"/>
    <w:rsid w:val="00B74268"/>
    <w:rsid w:val="00B777CE"/>
    <w:rsid w:val="00B77971"/>
    <w:rsid w:val="00B82531"/>
    <w:rsid w:val="00B85B8F"/>
    <w:rsid w:val="00B87BAB"/>
    <w:rsid w:val="00B90C9B"/>
    <w:rsid w:val="00B9299E"/>
    <w:rsid w:val="00B94858"/>
    <w:rsid w:val="00B95A6B"/>
    <w:rsid w:val="00BA0487"/>
    <w:rsid w:val="00BA2C04"/>
    <w:rsid w:val="00BA3780"/>
    <w:rsid w:val="00BA4094"/>
    <w:rsid w:val="00BA55EF"/>
    <w:rsid w:val="00BA746D"/>
    <w:rsid w:val="00BA74F7"/>
    <w:rsid w:val="00BB0BCD"/>
    <w:rsid w:val="00BB13DB"/>
    <w:rsid w:val="00BB141F"/>
    <w:rsid w:val="00BB35D7"/>
    <w:rsid w:val="00BC4CCF"/>
    <w:rsid w:val="00BD282E"/>
    <w:rsid w:val="00BD73FA"/>
    <w:rsid w:val="00BE3AA0"/>
    <w:rsid w:val="00BE6388"/>
    <w:rsid w:val="00BF1622"/>
    <w:rsid w:val="00BF46B7"/>
    <w:rsid w:val="00BF5666"/>
    <w:rsid w:val="00BF76EF"/>
    <w:rsid w:val="00C0262E"/>
    <w:rsid w:val="00C045DA"/>
    <w:rsid w:val="00C06166"/>
    <w:rsid w:val="00C11C72"/>
    <w:rsid w:val="00C14EB7"/>
    <w:rsid w:val="00C203E6"/>
    <w:rsid w:val="00C2148B"/>
    <w:rsid w:val="00C22520"/>
    <w:rsid w:val="00C244C5"/>
    <w:rsid w:val="00C252F2"/>
    <w:rsid w:val="00C256B9"/>
    <w:rsid w:val="00C26ADC"/>
    <w:rsid w:val="00C26CFD"/>
    <w:rsid w:val="00C302E0"/>
    <w:rsid w:val="00C362E8"/>
    <w:rsid w:val="00C40D52"/>
    <w:rsid w:val="00C42202"/>
    <w:rsid w:val="00C442E2"/>
    <w:rsid w:val="00C46F50"/>
    <w:rsid w:val="00C47D40"/>
    <w:rsid w:val="00C52BE8"/>
    <w:rsid w:val="00C53E94"/>
    <w:rsid w:val="00C5578C"/>
    <w:rsid w:val="00C6068F"/>
    <w:rsid w:val="00C61134"/>
    <w:rsid w:val="00C62A6C"/>
    <w:rsid w:val="00C62AC7"/>
    <w:rsid w:val="00C62F9A"/>
    <w:rsid w:val="00C654EC"/>
    <w:rsid w:val="00C70F2D"/>
    <w:rsid w:val="00C72835"/>
    <w:rsid w:val="00C72C21"/>
    <w:rsid w:val="00C749C8"/>
    <w:rsid w:val="00C7535C"/>
    <w:rsid w:val="00C75DDE"/>
    <w:rsid w:val="00C80230"/>
    <w:rsid w:val="00C81C4F"/>
    <w:rsid w:val="00C8693B"/>
    <w:rsid w:val="00C91188"/>
    <w:rsid w:val="00C9146D"/>
    <w:rsid w:val="00C92513"/>
    <w:rsid w:val="00C9318E"/>
    <w:rsid w:val="00C94D43"/>
    <w:rsid w:val="00C94F94"/>
    <w:rsid w:val="00C96F55"/>
    <w:rsid w:val="00CA20BD"/>
    <w:rsid w:val="00CA21B6"/>
    <w:rsid w:val="00CA40A8"/>
    <w:rsid w:val="00CA66D5"/>
    <w:rsid w:val="00CA7973"/>
    <w:rsid w:val="00CB0421"/>
    <w:rsid w:val="00CB460B"/>
    <w:rsid w:val="00CB6492"/>
    <w:rsid w:val="00CC1A0F"/>
    <w:rsid w:val="00CC2133"/>
    <w:rsid w:val="00CC2A8C"/>
    <w:rsid w:val="00CC4D25"/>
    <w:rsid w:val="00CC7397"/>
    <w:rsid w:val="00CC7EC4"/>
    <w:rsid w:val="00CD1070"/>
    <w:rsid w:val="00CD32AD"/>
    <w:rsid w:val="00CD4ACD"/>
    <w:rsid w:val="00CD4DF1"/>
    <w:rsid w:val="00CE2FE9"/>
    <w:rsid w:val="00CE3469"/>
    <w:rsid w:val="00CE4242"/>
    <w:rsid w:val="00CE536D"/>
    <w:rsid w:val="00CE58B1"/>
    <w:rsid w:val="00CE6BAB"/>
    <w:rsid w:val="00CE6C99"/>
    <w:rsid w:val="00CF2CCB"/>
    <w:rsid w:val="00CF55D5"/>
    <w:rsid w:val="00CF6656"/>
    <w:rsid w:val="00CF7A9D"/>
    <w:rsid w:val="00D02B94"/>
    <w:rsid w:val="00D03244"/>
    <w:rsid w:val="00D037B3"/>
    <w:rsid w:val="00D04291"/>
    <w:rsid w:val="00D0437B"/>
    <w:rsid w:val="00D0520B"/>
    <w:rsid w:val="00D0708E"/>
    <w:rsid w:val="00D07A71"/>
    <w:rsid w:val="00D10496"/>
    <w:rsid w:val="00D17D49"/>
    <w:rsid w:val="00D207D6"/>
    <w:rsid w:val="00D2092B"/>
    <w:rsid w:val="00D240FC"/>
    <w:rsid w:val="00D24B22"/>
    <w:rsid w:val="00D2697C"/>
    <w:rsid w:val="00D26A89"/>
    <w:rsid w:val="00D316EE"/>
    <w:rsid w:val="00D31DD5"/>
    <w:rsid w:val="00D3327F"/>
    <w:rsid w:val="00D339DE"/>
    <w:rsid w:val="00D33E2A"/>
    <w:rsid w:val="00D35737"/>
    <w:rsid w:val="00D36BEB"/>
    <w:rsid w:val="00D41461"/>
    <w:rsid w:val="00D420CF"/>
    <w:rsid w:val="00D42C16"/>
    <w:rsid w:val="00D43300"/>
    <w:rsid w:val="00D46D04"/>
    <w:rsid w:val="00D55C5E"/>
    <w:rsid w:val="00D56CC9"/>
    <w:rsid w:val="00D57097"/>
    <w:rsid w:val="00D62B38"/>
    <w:rsid w:val="00D67086"/>
    <w:rsid w:val="00D676EE"/>
    <w:rsid w:val="00D7535B"/>
    <w:rsid w:val="00D76685"/>
    <w:rsid w:val="00D81115"/>
    <w:rsid w:val="00D8346A"/>
    <w:rsid w:val="00D848E3"/>
    <w:rsid w:val="00D86A18"/>
    <w:rsid w:val="00D86BC6"/>
    <w:rsid w:val="00D86C6A"/>
    <w:rsid w:val="00D878EC"/>
    <w:rsid w:val="00D94066"/>
    <w:rsid w:val="00D95860"/>
    <w:rsid w:val="00D95DA4"/>
    <w:rsid w:val="00DA0E13"/>
    <w:rsid w:val="00DA2DAE"/>
    <w:rsid w:val="00DA5756"/>
    <w:rsid w:val="00DA600D"/>
    <w:rsid w:val="00DA6477"/>
    <w:rsid w:val="00DA7E3E"/>
    <w:rsid w:val="00DB0FCA"/>
    <w:rsid w:val="00DB4112"/>
    <w:rsid w:val="00DC1338"/>
    <w:rsid w:val="00DC1879"/>
    <w:rsid w:val="00DC582B"/>
    <w:rsid w:val="00DD006C"/>
    <w:rsid w:val="00DD0A7B"/>
    <w:rsid w:val="00DD2A55"/>
    <w:rsid w:val="00DD49CC"/>
    <w:rsid w:val="00DD7BFC"/>
    <w:rsid w:val="00DE0B4D"/>
    <w:rsid w:val="00DE20C8"/>
    <w:rsid w:val="00DE3BEE"/>
    <w:rsid w:val="00DE3CBE"/>
    <w:rsid w:val="00DE3D7D"/>
    <w:rsid w:val="00DE7003"/>
    <w:rsid w:val="00DF066F"/>
    <w:rsid w:val="00E01F89"/>
    <w:rsid w:val="00E028C9"/>
    <w:rsid w:val="00E02ED7"/>
    <w:rsid w:val="00E03100"/>
    <w:rsid w:val="00E03B73"/>
    <w:rsid w:val="00E040C5"/>
    <w:rsid w:val="00E064F5"/>
    <w:rsid w:val="00E14471"/>
    <w:rsid w:val="00E15A79"/>
    <w:rsid w:val="00E16925"/>
    <w:rsid w:val="00E16A94"/>
    <w:rsid w:val="00E208EF"/>
    <w:rsid w:val="00E2360B"/>
    <w:rsid w:val="00E262E8"/>
    <w:rsid w:val="00E301F3"/>
    <w:rsid w:val="00E32C3C"/>
    <w:rsid w:val="00E343A5"/>
    <w:rsid w:val="00E34580"/>
    <w:rsid w:val="00E35667"/>
    <w:rsid w:val="00E4021A"/>
    <w:rsid w:val="00E42730"/>
    <w:rsid w:val="00E43AAA"/>
    <w:rsid w:val="00E44BAF"/>
    <w:rsid w:val="00E51D30"/>
    <w:rsid w:val="00E53229"/>
    <w:rsid w:val="00E53E3E"/>
    <w:rsid w:val="00E54E2E"/>
    <w:rsid w:val="00E5786B"/>
    <w:rsid w:val="00E605D4"/>
    <w:rsid w:val="00E60898"/>
    <w:rsid w:val="00E60C7A"/>
    <w:rsid w:val="00E616B7"/>
    <w:rsid w:val="00E617EE"/>
    <w:rsid w:val="00E61C52"/>
    <w:rsid w:val="00E627CF"/>
    <w:rsid w:val="00E63BFC"/>
    <w:rsid w:val="00E64E5D"/>
    <w:rsid w:val="00E66DF7"/>
    <w:rsid w:val="00E66ED9"/>
    <w:rsid w:val="00E70915"/>
    <w:rsid w:val="00E742FA"/>
    <w:rsid w:val="00E75054"/>
    <w:rsid w:val="00E80B96"/>
    <w:rsid w:val="00E90B69"/>
    <w:rsid w:val="00E90DCC"/>
    <w:rsid w:val="00E95EB4"/>
    <w:rsid w:val="00E96303"/>
    <w:rsid w:val="00E96FE0"/>
    <w:rsid w:val="00E96FF0"/>
    <w:rsid w:val="00EA0181"/>
    <w:rsid w:val="00EA0A7E"/>
    <w:rsid w:val="00EA2991"/>
    <w:rsid w:val="00EA2B24"/>
    <w:rsid w:val="00EA5208"/>
    <w:rsid w:val="00EA7FA4"/>
    <w:rsid w:val="00EB1799"/>
    <w:rsid w:val="00EB2D3B"/>
    <w:rsid w:val="00EB3CAA"/>
    <w:rsid w:val="00EB3EC4"/>
    <w:rsid w:val="00EB450D"/>
    <w:rsid w:val="00EB48C4"/>
    <w:rsid w:val="00EB6339"/>
    <w:rsid w:val="00EB6D48"/>
    <w:rsid w:val="00EC0599"/>
    <w:rsid w:val="00EC58E2"/>
    <w:rsid w:val="00EC6329"/>
    <w:rsid w:val="00EC7653"/>
    <w:rsid w:val="00ED17D3"/>
    <w:rsid w:val="00ED4EC0"/>
    <w:rsid w:val="00EF4E55"/>
    <w:rsid w:val="00EF7013"/>
    <w:rsid w:val="00F01C6F"/>
    <w:rsid w:val="00F02744"/>
    <w:rsid w:val="00F03987"/>
    <w:rsid w:val="00F03DEB"/>
    <w:rsid w:val="00F05DEC"/>
    <w:rsid w:val="00F0636E"/>
    <w:rsid w:val="00F070D9"/>
    <w:rsid w:val="00F072BF"/>
    <w:rsid w:val="00F1057D"/>
    <w:rsid w:val="00F12A60"/>
    <w:rsid w:val="00F131F4"/>
    <w:rsid w:val="00F13312"/>
    <w:rsid w:val="00F14821"/>
    <w:rsid w:val="00F16C12"/>
    <w:rsid w:val="00F17C56"/>
    <w:rsid w:val="00F200E8"/>
    <w:rsid w:val="00F21CED"/>
    <w:rsid w:val="00F228FE"/>
    <w:rsid w:val="00F24F60"/>
    <w:rsid w:val="00F25E6A"/>
    <w:rsid w:val="00F300DE"/>
    <w:rsid w:val="00F41A48"/>
    <w:rsid w:val="00F41EF1"/>
    <w:rsid w:val="00F42AF8"/>
    <w:rsid w:val="00F43CC7"/>
    <w:rsid w:val="00F45DED"/>
    <w:rsid w:val="00F51569"/>
    <w:rsid w:val="00F52C27"/>
    <w:rsid w:val="00F56845"/>
    <w:rsid w:val="00F57B3C"/>
    <w:rsid w:val="00F604A3"/>
    <w:rsid w:val="00F60841"/>
    <w:rsid w:val="00F61D37"/>
    <w:rsid w:val="00F65193"/>
    <w:rsid w:val="00F670B7"/>
    <w:rsid w:val="00F677B2"/>
    <w:rsid w:val="00F67A93"/>
    <w:rsid w:val="00F72638"/>
    <w:rsid w:val="00F73DF0"/>
    <w:rsid w:val="00F75622"/>
    <w:rsid w:val="00F82235"/>
    <w:rsid w:val="00F83301"/>
    <w:rsid w:val="00F85FAF"/>
    <w:rsid w:val="00F90E1B"/>
    <w:rsid w:val="00F91937"/>
    <w:rsid w:val="00F931A4"/>
    <w:rsid w:val="00F93418"/>
    <w:rsid w:val="00F9377B"/>
    <w:rsid w:val="00F94CF3"/>
    <w:rsid w:val="00F97102"/>
    <w:rsid w:val="00F9746B"/>
    <w:rsid w:val="00F97D9F"/>
    <w:rsid w:val="00FA0487"/>
    <w:rsid w:val="00FB1927"/>
    <w:rsid w:val="00FB232C"/>
    <w:rsid w:val="00FB4DB5"/>
    <w:rsid w:val="00FB4DDC"/>
    <w:rsid w:val="00FB56A7"/>
    <w:rsid w:val="00FB659E"/>
    <w:rsid w:val="00FC119B"/>
    <w:rsid w:val="00FC2563"/>
    <w:rsid w:val="00FC2800"/>
    <w:rsid w:val="00FC293F"/>
    <w:rsid w:val="00FC2ACE"/>
    <w:rsid w:val="00FC6D8A"/>
    <w:rsid w:val="00FC6DB0"/>
    <w:rsid w:val="00FD1241"/>
    <w:rsid w:val="00FD55BE"/>
    <w:rsid w:val="00FD65E5"/>
    <w:rsid w:val="00FE4513"/>
    <w:rsid w:val="00FE5A7E"/>
    <w:rsid w:val="00FE637C"/>
    <w:rsid w:val="00FF4895"/>
    <w:rsid w:val="00FF54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2738A"/>
  <w15:chartTrackingRefBased/>
  <w15:docId w15:val="{DD56FE9A-51BC-46F0-8AC5-0991FCD2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1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84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en-CA"/>
    </w:rPr>
  </w:style>
  <w:style w:type="paragraph" w:styleId="Header">
    <w:name w:val="header"/>
    <w:basedOn w:val="Normal"/>
    <w:link w:val="HeaderChar"/>
    <w:uiPriority w:val="99"/>
    <w:unhideWhenUsed/>
    <w:rsid w:val="00961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92"/>
  </w:style>
  <w:style w:type="paragraph" w:styleId="Footer">
    <w:name w:val="footer"/>
    <w:basedOn w:val="Normal"/>
    <w:link w:val="FooterChar"/>
    <w:uiPriority w:val="99"/>
    <w:unhideWhenUsed/>
    <w:rsid w:val="00961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92"/>
  </w:style>
  <w:style w:type="paragraph" w:styleId="Revision">
    <w:name w:val="Revision"/>
    <w:hidden/>
    <w:uiPriority w:val="99"/>
    <w:semiHidden/>
    <w:rsid w:val="005D7B4F"/>
    <w:pPr>
      <w:spacing w:after="0" w:line="240" w:lineRule="auto"/>
    </w:pPr>
  </w:style>
  <w:style w:type="character" w:styleId="Hyperlink">
    <w:name w:val="Hyperlink"/>
    <w:basedOn w:val="DefaultParagraphFont"/>
    <w:uiPriority w:val="99"/>
    <w:unhideWhenUsed/>
    <w:rsid w:val="00FC119B"/>
    <w:rPr>
      <w:color w:val="0563C1" w:themeColor="hyperlink"/>
      <w:u w:val="single"/>
    </w:rPr>
  </w:style>
  <w:style w:type="character" w:styleId="UnresolvedMention">
    <w:name w:val="Unresolved Mention"/>
    <w:basedOn w:val="DefaultParagraphFont"/>
    <w:uiPriority w:val="99"/>
    <w:semiHidden/>
    <w:unhideWhenUsed/>
    <w:rsid w:val="00FC119B"/>
    <w:rPr>
      <w:color w:val="605E5C"/>
      <w:shd w:val="clear" w:color="auto" w:fill="E1DFDD"/>
    </w:rPr>
  </w:style>
  <w:style w:type="paragraph" w:styleId="NormalWeb">
    <w:name w:val="Normal (Web)"/>
    <w:basedOn w:val="Normal"/>
    <w:uiPriority w:val="99"/>
    <w:unhideWhenUsed/>
    <w:rsid w:val="0015602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2759DD"/>
    <w:pPr>
      <w:spacing w:after="0" w:line="240" w:lineRule="auto"/>
    </w:pPr>
  </w:style>
  <w:style w:type="paragraph" w:styleId="ListParagraph">
    <w:name w:val="List Paragraph"/>
    <w:basedOn w:val="Normal"/>
    <w:uiPriority w:val="34"/>
    <w:qFormat/>
    <w:rsid w:val="005F4D9B"/>
    <w:pPr>
      <w:ind w:left="720"/>
      <w:contextualSpacing/>
    </w:pPr>
  </w:style>
  <w:style w:type="character" w:customStyle="1" w:styleId="Heading1Char">
    <w:name w:val="Heading 1 Char"/>
    <w:basedOn w:val="DefaultParagraphFont"/>
    <w:link w:val="Heading1"/>
    <w:uiPriority w:val="9"/>
    <w:rsid w:val="00A161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718">
      <w:bodyDiv w:val="1"/>
      <w:marLeft w:val="0"/>
      <w:marRight w:val="0"/>
      <w:marTop w:val="0"/>
      <w:marBottom w:val="0"/>
      <w:divBdr>
        <w:top w:val="none" w:sz="0" w:space="0" w:color="auto"/>
        <w:left w:val="none" w:sz="0" w:space="0" w:color="auto"/>
        <w:bottom w:val="none" w:sz="0" w:space="0" w:color="auto"/>
        <w:right w:val="none" w:sz="0" w:space="0" w:color="auto"/>
      </w:divBdr>
    </w:div>
    <w:div w:id="160973322">
      <w:bodyDiv w:val="1"/>
      <w:marLeft w:val="0"/>
      <w:marRight w:val="0"/>
      <w:marTop w:val="0"/>
      <w:marBottom w:val="0"/>
      <w:divBdr>
        <w:top w:val="none" w:sz="0" w:space="0" w:color="auto"/>
        <w:left w:val="none" w:sz="0" w:space="0" w:color="auto"/>
        <w:bottom w:val="none" w:sz="0" w:space="0" w:color="auto"/>
        <w:right w:val="none" w:sz="0" w:space="0" w:color="auto"/>
      </w:divBdr>
    </w:div>
    <w:div w:id="373502070">
      <w:bodyDiv w:val="1"/>
      <w:marLeft w:val="0"/>
      <w:marRight w:val="0"/>
      <w:marTop w:val="0"/>
      <w:marBottom w:val="0"/>
      <w:divBdr>
        <w:top w:val="none" w:sz="0" w:space="0" w:color="auto"/>
        <w:left w:val="none" w:sz="0" w:space="0" w:color="auto"/>
        <w:bottom w:val="none" w:sz="0" w:space="0" w:color="auto"/>
        <w:right w:val="none" w:sz="0" w:space="0" w:color="auto"/>
      </w:divBdr>
      <w:divsChild>
        <w:div w:id="1159074877">
          <w:marLeft w:val="0"/>
          <w:marRight w:val="0"/>
          <w:marTop w:val="0"/>
          <w:marBottom w:val="0"/>
          <w:divBdr>
            <w:top w:val="none" w:sz="0" w:space="0" w:color="auto"/>
            <w:left w:val="none" w:sz="0" w:space="0" w:color="auto"/>
            <w:bottom w:val="none" w:sz="0" w:space="0" w:color="auto"/>
            <w:right w:val="none" w:sz="0" w:space="0" w:color="auto"/>
          </w:divBdr>
        </w:div>
        <w:div w:id="1971546266">
          <w:marLeft w:val="0"/>
          <w:marRight w:val="0"/>
          <w:marTop w:val="0"/>
          <w:marBottom w:val="0"/>
          <w:divBdr>
            <w:top w:val="none" w:sz="0" w:space="0" w:color="auto"/>
            <w:left w:val="none" w:sz="0" w:space="0" w:color="auto"/>
            <w:bottom w:val="none" w:sz="0" w:space="0" w:color="auto"/>
            <w:right w:val="none" w:sz="0" w:space="0" w:color="auto"/>
          </w:divBdr>
        </w:div>
        <w:div w:id="1993555463">
          <w:marLeft w:val="0"/>
          <w:marRight w:val="0"/>
          <w:marTop w:val="0"/>
          <w:marBottom w:val="0"/>
          <w:divBdr>
            <w:top w:val="none" w:sz="0" w:space="0" w:color="auto"/>
            <w:left w:val="none" w:sz="0" w:space="0" w:color="auto"/>
            <w:bottom w:val="none" w:sz="0" w:space="0" w:color="auto"/>
            <w:right w:val="none" w:sz="0" w:space="0" w:color="auto"/>
          </w:divBdr>
        </w:div>
        <w:div w:id="657076102">
          <w:marLeft w:val="0"/>
          <w:marRight w:val="0"/>
          <w:marTop w:val="0"/>
          <w:marBottom w:val="0"/>
          <w:divBdr>
            <w:top w:val="none" w:sz="0" w:space="0" w:color="auto"/>
            <w:left w:val="none" w:sz="0" w:space="0" w:color="auto"/>
            <w:bottom w:val="none" w:sz="0" w:space="0" w:color="auto"/>
            <w:right w:val="none" w:sz="0" w:space="0" w:color="auto"/>
          </w:divBdr>
        </w:div>
        <w:div w:id="953362712">
          <w:marLeft w:val="0"/>
          <w:marRight w:val="0"/>
          <w:marTop w:val="0"/>
          <w:marBottom w:val="0"/>
          <w:divBdr>
            <w:top w:val="none" w:sz="0" w:space="0" w:color="auto"/>
            <w:left w:val="none" w:sz="0" w:space="0" w:color="auto"/>
            <w:bottom w:val="none" w:sz="0" w:space="0" w:color="auto"/>
            <w:right w:val="none" w:sz="0" w:space="0" w:color="auto"/>
          </w:divBdr>
        </w:div>
      </w:divsChild>
    </w:div>
    <w:div w:id="1219125252">
      <w:bodyDiv w:val="1"/>
      <w:marLeft w:val="0"/>
      <w:marRight w:val="0"/>
      <w:marTop w:val="0"/>
      <w:marBottom w:val="0"/>
      <w:divBdr>
        <w:top w:val="none" w:sz="0" w:space="0" w:color="auto"/>
        <w:left w:val="none" w:sz="0" w:space="0" w:color="auto"/>
        <w:bottom w:val="none" w:sz="0" w:space="0" w:color="auto"/>
        <w:right w:val="none" w:sz="0" w:space="0" w:color="auto"/>
      </w:divBdr>
    </w:div>
    <w:div w:id="1291088561">
      <w:bodyDiv w:val="1"/>
      <w:marLeft w:val="0"/>
      <w:marRight w:val="0"/>
      <w:marTop w:val="0"/>
      <w:marBottom w:val="0"/>
      <w:divBdr>
        <w:top w:val="none" w:sz="0" w:space="0" w:color="auto"/>
        <w:left w:val="none" w:sz="0" w:space="0" w:color="auto"/>
        <w:bottom w:val="none" w:sz="0" w:space="0" w:color="auto"/>
        <w:right w:val="none" w:sz="0" w:space="0" w:color="auto"/>
      </w:divBdr>
      <w:divsChild>
        <w:div w:id="435292651">
          <w:marLeft w:val="0"/>
          <w:marRight w:val="0"/>
          <w:marTop w:val="120"/>
          <w:marBottom w:val="0"/>
          <w:divBdr>
            <w:top w:val="none" w:sz="0" w:space="0" w:color="auto"/>
            <w:left w:val="none" w:sz="0" w:space="0" w:color="auto"/>
            <w:bottom w:val="none" w:sz="0" w:space="0" w:color="auto"/>
            <w:right w:val="none" w:sz="0" w:space="0" w:color="auto"/>
          </w:divBdr>
          <w:divsChild>
            <w:div w:id="1350327733">
              <w:marLeft w:val="0"/>
              <w:marRight w:val="0"/>
              <w:marTop w:val="0"/>
              <w:marBottom w:val="0"/>
              <w:divBdr>
                <w:top w:val="none" w:sz="0" w:space="0" w:color="auto"/>
                <w:left w:val="none" w:sz="0" w:space="0" w:color="auto"/>
                <w:bottom w:val="none" w:sz="0" w:space="0" w:color="auto"/>
                <w:right w:val="none" w:sz="0" w:space="0" w:color="auto"/>
              </w:divBdr>
              <w:divsChild>
                <w:div w:id="1473913026">
                  <w:marLeft w:val="0"/>
                  <w:marRight w:val="0"/>
                  <w:marTop w:val="0"/>
                  <w:marBottom w:val="0"/>
                  <w:divBdr>
                    <w:top w:val="none" w:sz="0" w:space="0" w:color="auto"/>
                    <w:left w:val="none" w:sz="0" w:space="0" w:color="auto"/>
                    <w:bottom w:val="none" w:sz="0" w:space="0" w:color="auto"/>
                    <w:right w:val="none" w:sz="0" w:space="0" w:color="auto"/>
                  </w:divBdr>
                  <w:divsChild>
                    <w:div w:id="102112699">
                      <w:marLeft w:val="0"/>
                      <w:marRight w:val="0"/>
                      <w:marTop w:val="0"/>
                      <w:marBottom w:val="0"/>
                      <w:divBdr>
                        <w:top w:val="none" w:sz="0" w:space="0" w:color="auto"/>
                        <w:left w:val="none" w:sz="0" w:space="0" w:color="auto"/>
                        <w:bottom w:val="none" w:sz="0" w:space="0" w:color="auto"/>
                        <w:right w:val="none" w:sz="0" w:space="0" w:color="auto"/>
                      </w:divBdr>
                    </w:div>
                    <w:div w:id="391126246">
                      <w:marLeft w:val="0"/>
                      <w:marRight w:val="0"/>
                      <w:marTop w:val="0"/>
                      <w:marBottom w:val="0"/>
                      <w:divBdr>
                        <w:top w:val="none" w:sz="0" w:space="0" w:color="auto"/>
                        <w:left w:val="none" w:sz="0" w:space="0" w:color="auto"/>
                        <w:bottom w:val="none" w:sz="0" w:space="0" w:color="auto"/>
                        <w:right w:val="none" w:sz="0" w:space="0" w:color="auto"/>
                      </w:divBdr>
                    </w:div>
                    <w:div w:id="963774197">
                      <w:marLeft w:val="0"/>
                      <w:marRight w:val="0"/>
                      <w:marTop w:val="0"/>
                      <w:marBottom w:val="0"/>
                      <w:divBdr>
                        <w:top w:val="none" w:sz="0" w:space="0" w:color="auto"/>
                        <w:left w:val="none" w:sz="0" w:space="0" w:color="auto"/>
                        <w:bottom w:val="none" w:sz="0" w:space="0" w:color="auto"/>
                        <w:right w:val="none" w:sz="0" w:space="0" w:color="auto"/>
                      </w:divBdr>
                    </w:div>
                    <w:div w:id="2000882077">
                      <w:marLeft w:val="0"/>
                      <w:marRight w:val="0"/>
                      <w:marTop w:val="0"/>
                      <w:marBottom w:val="0"/>
                      <w:divBdr>
                        <w:top w:val="none" w:sz="0" w:space="0" w:color="auto"/>
                        <w:left w:val="none" w:sz="0" w:space="0" w:color="auto"/>
                        <w:bottom w:val="none" w:sz="0" w:space="0" w:color="auto"/>
                        <w:right w:val="none" w:sz="0" w:space="0" w:color="auto"/>
                      </w:divBdr>
                    </w:div>
                    <w:div w:id="13103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82936">
      <w:bodyDiv w:val="1"/>
      <w:marLeft w:val="0"/>
      <w:marRight w:val="0"/>
      <w:marTop w:val="0"/>
      <w:marBottom w:val="0"/>
      <w:divBdr>
        <w:top w:val="none" w:sz="0" w:space="0" w:color="auto"/>
        <w:left w:val="none" w:sz="0" w:space="0" w:color="auto"/>
        <w:bottom w:val="none" w:sz="0" w:space="0" w:color="auto"/>
        <w:right w:val="none" w:sz="0" w:space="0" w:color="auto"/>
      </w:divBdr>
      <w:divsChild>
        <w:div w:id="1458063425">
          <w:marLeft w:val="0"/>
          <w:marRight w:val="0"/>
          <w:marTop w:val="0"/>
          <w:marBottom w:val="0"/>
          <w:divBdr>
            <w:top w:val="none" w:sz="0" w:space="0" w:color="auto"/>
            <w:left w:val="none" w:sz="0" w:space="0" w:color="auto"/>
            <w:bottom w:val="none" w:sz="0" w:space="0" w:color="auto"/>
            <w:right w:val="none" w:sz="0" w:space="0" w:color="auto"/>
          </w:divBdr>
        </w:div>
        <w:div w:id="2082603216">
          <w:marLeft w:val="0"/>
          <w:marRight w:val="0"/>
          <w:marTop w:val="0"/>
          <w:marBottom w:val="0"/>
          <w:divBdr>
            <w:top w:val="none" w:sz="0" w:space="0" w:color="auto"/>
            <w:left w:val="none" w:sz="0" w:space="0" w:color="auto"/>
            <w:bottom w:val="none" w:sz="0" w:space="0" w:color="auto"/>
            <w:right w:val="none" w:sz="0" w:space="0" w:color="auto"/>
          </w:divBdr>
        </w:div>
        <w:div w:id="589192243">
          <w:marLeft w:val="0"/>
          <w:marRight w:val="0"/>
          <w:marTop w:val="0"/>
          <w:marBottom w:val="0"/>
          <w:divBdr>
            <w:top w:val="none" w:sz="0" w:space="0" w:color="auto"/>
            <w:left w:val="none" w:sz="0" w:space="0" w:color="auto"/>
            <w:bottom w:val="none" w:sz="0" w:space="0" w:color="auto"/>
            <w:right w:val="none" w:sz="0" w:space="0" w:color="auto"/>
          </w:divBdr>
        </w:div>
        <w:div w:id="876625321">
          <w:marLeft w:val="0"/>
          <w:marRight w:val="0"/>
          <w:marTop w:val="0"/>
          <w:marBottom w:val="0"/>
          <w:divBdr>
            <w:top w:val="none" w:sz="0" w:space="0" w:color="auto"/>
            <w:left w:val="none" w:sz="0" w:space="0" w:color="auto"/>
            <w:bottom w:val="none" w:sz="0" w:space="0" w:color="auto"/>
            <w:right w:val="none" w:sz="0" w:space="0" w:color="auto"/>
          </w:divBdr>
        </w:div>
        <w:div w:id="518859871">
          <w:marLeft w:val="0"/>
          <w:marRight w:val="0"/>
          <w:marTop w:val="0"/>
          <w:marBottom w:val="0"/>
          <w:divBdr>
            <w:top w:val="none" w:sz="0" w:space="0" w:color="auto"/>
            <w:left w:val="none" w:sz="0" w:space="0" w:color="auto"/>
            <w:bottom w:val="none" w:sz="0" w:space="0" w:color="auto"/>
            <w:right w:val="none" w:sz="0" w:space="0" w:color="auto"/>
          </w:divBdr>
        </w:div>
        <w:div w:id="1123384477">
          <w:marLeft w:val="0"/>
          <w:marRight w:val="0"/>
          <w:marTop w:val="0"/>
          <w:marBottom w:val="0"/>
          <w:divBdr>
            <w:top w:val="none" w:sz="0" w:space="0" w:color="auto"/>
            <w:left w:val="none" w:sz="0" w:space="0" w:color="auto"/>
            <w:bottom w:val="none" w:sz="0" w:space="0" w:color="auto"/>
            <w:right w:val="none" w:sz="0" w:space="0" w:color="auto"/>
          </w:divBdr>
        </w:div>
        <w:div w:id="1020467200">
          <w:marLeft w:val="0"/>
          <w:marRight w:val="0"/>
          <w:marTop w:val="0"/>
          <w:marBottom w:val="0"/>
          <w:divBdr>
            <w:top w:val="none" w:sz="0" w:space="0" w:color="auto"/>
            <w:left w:val="none" w:sz="0" w:space="0" w:color="auto"/>
            <w:bottom w:val="none" w:sz="0" w:space="0" w:color="auto"/>
            <w:right w:val="none" w:sz="0" w:space="0" w:color="auto"/>
          </w:divBdr>
        </w:div>
      </w:divsChild>
    </w:div>
    <w:div w:id="15319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ssissauga.ca/publication/partners-in-homebuilding-mayors-housing-task-force-repor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ssissauga.ca/council/committees/committee-of-adjust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elpolice.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4706@peelpoice.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rockwoodvillage.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1A82-429B-46A5-A7C1-2BFC2507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Biason</dc:creator>
  <cp:keywords/>
  <dc:description/>
  <cp:lastModifiedBy>Dale Biason</cp:lastModifiedBy>
  <cp:revision>20</cp:revision>
  <cp:lastPrinted>2025-05-27T19:14:00Z</cp:lastPrinted>
  <dcterms:created xsi:type="dcterms:W3CDTF">2025-06-17T14:44:00Z</dcterms:created>
  <dcterms:modified xsi:type="dcterms:W3CDTF">2025-06-19T13:24:00Z</dcterms:modified>
</cp:coreProperties>
</file>